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91A48" w14:textId="77777777" w:rsidR="0075361C" w:rsidRDefault="0075361C" w:rsidP="00251B73">
      <w:pPr>
        <w:spacing w:after="0"/>
        <w:rPr>
          <w:rFonts w:ascii="Arial" w:hAnsi="Arial" w:cs="Arial"/>
          <w:b/>
          <w:bCs/>
          <w:noProof/>
          <w:color w:val="000000"/>
          <w:sz w:val="36"/>
          <w:lang w:eastAsia="en-US"/>
        </w:rPr>
      </w:pPr>
    </w:p>
    <w:p w14:paraId="07AFABD5" w14:textId="77777777" w:rsidR="008D7472" w:rsidRDefault="00BC4CF8" w:rsidP="00DF7F7E">
      <w:pPr>
        <w:spacing w:after="0"/>
        <w:jc w:val="center"/>
        <w:outlineLvl w:val="0"/>
        <w:rPr>
          <w:rFonts w:ascii="Arial" w:hAnsi="Arial" w:cs="Arial"/>
          <w:b/>
          <w:bCs/>
          <w:color w:val="000000"/>
          <w:sz w:val="36"/>
          <w:lang w:eastAsia="en-US"/>
        </w:rPr>
      </w:pPr>
      <w:r w:rsidRPr="00BC4CF8">
        <w:rPr>
          <w:rFonts w:ascii="Arial" w:hAnsi="Arial" w:cs="Arial"/>
          <w:b/>
          <w:bCs/>
          <w:noProof/>
          <w:color w:val="000000"/>
          <w:sz w:val="36"/>
          <w:lang w:eastAsia="en-US"/>
        </w:rPr>
        <w:drawing>
          <wp:anchor distT="0" distB="0" distL="114300" distR="114300" simplePos="0" relativeHeight="251686912" behindDoc="0" locked="0" layoutInCell="1" allowOverlap="1" wp14:anchorId="5E384EE8" wp14:editId="330D82BB">
            <wp:simplePos x="0" y="0"/>
            <wp:positionH relativeFrom="column">
              <wp:posOffset>0</wp:posOffset>
            </wp:positionH>
            <wp:positionV relativeFrom="paragraph">
              <wp:posOffset>0</wp:posOffset>
            </wp:positionV>
            <wp:extent cx="1081405" cy="1087755"/>
            <wp:effectExtent l="0" t="0" r="10795" b="4445"/>
            <wp:wrapTight wrapText="bothSides">
              <wp:wrapPolygon edited="0">
                <wp:start x="1015" y="0"/>
                <wp:lineTo x="0" y="1009"/>
                <wp:lineTo x="0" y="20175"/>
                <wp:lineTo x="1015" y="21184"/>
                <wp:lineTo x="20801" y="21184"/>
                <wp:lineTo x="21308" y="20175"/>
                <wp:lineTo x="21308" y="1009"/>
                <wp:lineTo x="20294" y="0"/>
                <wp:lineTo x="1015" y="0"/>
              </wp:wrapPolygon>
            </wp:wrapTight>
            <wp:docPr id="3" name="Shape 436"/>
            <wp:cNvGraphicFramePr/>
            <a:graphic xmlns:a="http://schemas.openxmlformats.org/drawingml/2006/main">
              <a:graphicData uri="http://schemas.openxmlformats.org/drawingml/2006/picture">
                <pic:pic xmlns:pic="http://schemas.openxmlformats.org/drawingml/2006/picture">
                  <pic:nvPicPr>
                    <pic:cNvPr id="6" name="Shape 436"/>
                    <pic:cNvPicPr preferRelativeResize="0"/>
                  </pic:nvPicPr>
                  <pic:blipFill rotWithShape="1">
                    <a:blip r:embed="rId8">
                      <a:alphaModFix/>
                      <a:extLst>
                        <a:ext uri="{28A0092B-C50C-407E-A947-70E740481C1C}">
                          <a14:useLocalDpi xmlns:a14="http://schemas.microsoft.com/office/drawing/2010/main" val="0"/>
                        </a:ext>
                      </a:extLst>
                    </a:blip>
                    <a:srcRect/>
                    <a:stretch/>
                  </pic:blipFill>
                  <pic:spPr>
                    <a:xfrm>
                      <a:off x="0" y="0"/>
                      <a:ext cx="108140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472">
        <w:rPr>
          <w:rFonts w:ascii="Arial" w:hAnsi="Arial" w:cs="Arial"/>
          <w:b/>
          <w:bCs/>
          <w:color w:val="000000"/>
          <w:sz w:val="36"/>
          <w:lang w:eastAsia="en-US"/>
        </w:rPr>
        <w:t xml:space="preserve">Grades </w:t>
      </w:r>
      <w:r w:rsidR="00507AFD">
        <w:rPr>
          <w:rFonts w:ascii="Arial" w:hAnsi="Arial" w:cs="Arial"/>
          <w:b/>
          <w:bCs/>
          <w:color w:val="000000"/>
          <w:sz w:val="36"/>
          <w:lang w:eastAsia="en-US"/>
        </w:rPr>
        <w:t>6-8</w:t>
      </w:r>
    </w:p>
    <w:p w14:paraId="4E5BAC43" w14:textId="795FAFC4" w:rsidR="0075361C" w:rsidRDefault="007A56FA" w:rsidP="00DF7F7E">
      <w:pPr>
        <w:spacing w:after="0"/>
        <w:jc w:val="center"/>
        <w:outlineLvl w:val="0"/>
        <w:rPr>
          <w:rFonts w:ascii="Arial" w:hAnsi="Arial" w:cs="Arial"/>
          <w:b/>
          <w:bCs/>
          <w:color w:val="000000"/>
          <w:sz w:val="28"/>
          <w:lang w:eastAsia="en-US"/>
        </w:rPr>
      </w:pPr>
      <w:r>
        <w:rPr>
          <w:rFonts w:ascii="Arial" w:hAnsi="Arial" w:cs="Arial"/>
          <w:b/>
          <w:bCs/>
          <w:color w:val="000000"/>
          <w:sz w:val="36"/>
          <w:lang w:eastAsia="en-US"/>
        </w:rPr>
        <w:t xml:space="preserve">Interpersonal </w:t>
      </w:r>
      <w:r w:rsidR="00AE48E4">
        <w:rPr>
          <w:rFonts w:ascii="Arial" w:hAnsi="Arial" w:cs="Arial"/>
          <w:b/>
          <w:bCs/>
          <w:color w:val="000000"/>
          <w:sz w:val="36"/>
          <w:lang w:eastAsia="en-US"/>
        </w:rPr>
        <w:t>Collaboration Skills</w:t>
      </w:r>
    </w:p>
    <w:p w14:paraId="2DEC54B7" w14:textId="77777777" w:rsidR="0075361C" w:rsidRDefault="0075361C" w:rsidP="00251B73">
      <w:pPr>
        <w:spacing w:after="0"/>
        <w:rPr>
          <w:rFonts w:ascii="Arial" w:hAnsi="Arial" w:cs="Arial"/>
          <w:b/>
          <w:bCs/>
          <w:color w:val="000000"/>
          <w:sz w:val="28"/>
          <w:lang w:eastAsia="en-US"/>
        </w:rPr>
      </w:pPr>
    </w:p>
    <w:p w14:paraId="285CFD9A" w14:textId="77777777" w:rsidR="007A56FA" w:rsidRDefault="007A56FA" w:rsidP="00251B73">
      <w:pPr>
        <w:spacing w:after="0"/>
        <w:rPr>
          <w:rFonts w:ascii="Arial" w:hAnsi="Arial" w:cs="Arial"/>
          <w:b/>
          <w:bCs/>
          <w:color w:val="000000"/>
          <w:sz w:val="28"/>
          <w:lang w:eastAsia="en-US"/>
        </w:rPr>
      </w:pPr>
    </w:p>
    <w:p w14:paraId="6AD56371" w14:textId="77777777" w:rsidR="00FA1FD7" w:rsidRDefault="00FA1FD7" w:rsidP="00DF7F7E">
      <w:pPr>
        <w:spacing w:after="0"/>
        <w:outlineLvl w:val="0"/>
        <w:rPr>
          <w:rFonts w:ascii="Arial" w:hAnsi="Arial" w:cs="Arial"/>
          <w:b/>
          <w:bCs/>
          <w:color w:val="000000"/>
          <w:sz w:val="28"/>
          <w:lang w:eastAsia="en-US"/>
        </w:rPr>
      </w:pPr>
    </w:p>
    <w:p w14:paraId="5E7ACA2B" w14:textId="77777777" w:rsidR="00251B73" w:rsidRPr="0086718E" w:rsidRDefault="00251B73" w:rsidP="00DF7F7E">
      <w:pPr>
        <w:spacing w:after="0"/>
        <w:outlineLvl w:val="0"/>
        <w:rPr>
          <w:rFonts w:ascii="Times" w:hAnsi="Times" w:cs="Times New Roman"/>
          <w:sz w:val="22"/>
          <w:szCs w:val="20"/>
          <w:lang w:eastAsia="en-US"/>
        </w:rPr>
      </w:pPr>
      <w:r w:rsidRPr="0086718E">
        <w:rPr>
          <w:rFonts w:ascii="Arial" w:hAnsi="Arial" w:cs="Arial"/>
          <w:b/>
          <w:bCs/>
          <w:color w:val="000000"/>
          <w:sz w:val="28"/>
          <w:lang w:eastAsia="en-US"/>
        </w:rPr>
        <w:t>Background Information:</w:t>
      </w:r>
    </w:p>
    <w:p w14:paraId="27AABDB9" w14:textId="77777777" w:rsidR="00251B73" w:rsidRPr="00251B73" w:rsidRDefault="00251B73" w:rsidP="00251B73">
      <w:pPr>
        <w:spacing w:after="0"/>
        <w:rPr>
          <w:rFonts w:ascii="Times" w:eastAsia="Times New Roman" w:hAnsi="Times" w:cs="Times New Roman"/>
          <w:sz w:val="20"/>
          <w:szCs w:val="20"/>
          <w:lang w:eastAsia="en-US"/>
        </w:rPr>
      </w:pPr>
    </w:p>
    <w:p w14:paraId="04DEC953" w14:textId="77777777" w:rsidR="00AE48E4" w:rsidRDefault="00AE48E4" w:rsidP="00AE48E4">
      <w:pPr>
        <w:spacing w:after="0"/>
        <w:rPr>
          <w:rFonts w:ascii="Arial" w:hAnsi="Arial" w:cs="Arial"/>
          <w:color w:val="000000"/>
          <w:lang w:eastAsia="en-US"/>
        </w:rPr>
      </w:pPr>
    </w:p>
    <w:p w14:paraId="799AC7C8" w14:textId="77777777" w:rsidR="00AE48E4" w:rsidRPr="00AE48E4" w:rsidRDefault="00AE48E4" w:rsidP="00AE48E4">
      <w:pPr>
        <w:spacing w:after="0"/>
        <w:rPr>
          <w:rFonts w:ascii="Arial" w:hAnsi="Arial" w:cs="Arial"/>
          <w:color w:val="000000"/>
          <w:lang w:eastAsia="en-US"/>
        </w:rPr>
      </w:pPr>
      <w:r w:rsidRPr="00AE48E4">
        <w:rPr>
          <w:rFonts w:ascii="Arial" w:hAnsi="Arial" w:cs="Arial"/>
          <w:color w:val="000000"/>
          <w:lang w:eastAsia="en-US"/>
        </w:rPr>
        <w:t>Collaboration skills is one of the recognized 21st century skill areas.  It is important for students to know how to work in group situations to accomplish common goals.  These skills are introduced and reinforced throughout their PK-12 experience.  By the time they reach high school, they should have the skills necessary to successfully contribute to a group situation.</w:t>
      </w:r>
    </w:p>
    <w:p w14:paraId="41EF3E8A" w14:textId="77777777" w:rsidR="00AE48E4" w:rsidRPr="00AE48E4" w:rsidRDefault="00AE48E4" w:rsidP="00AE48E4">
      <w:pPr>
        <w:spacing w:after="0"/>
        <w:rPr>
          <w:rFonts w:ascii="Arial" w:hAnsi="Arial" w:cs="Arial"/>
          <w:color w:val="000000"/>
          <w:lang w:eastAsia="en-US"/>
        </w:rPr>
      </w:pPr>
    </w:p>
    <w:p w14:paraId="248F0BCA" w14:textId="649D2451" w:rsidR="00D47A58" w:rsidRPr="00D47A58" w:rsidRDefault="00D47A58" w:rsidP="00D47A58">
      <w:pPr>
        <w:spacing w:after="0"/>
        <w:rPr>
          <w:rFonts w:ascii="Arial" w:hAnsi="Arial" w:cs="Arial"/>
          <w:color w:val="000000"/>
          <w:lang w:eastAsia="en-US"/>
        </w:rPr>
      </w:pPr>
      <w:r w:rsidRPr="00D47A58">
        <w:rPr>
          <w:rFonts w:ascii="Arial" w:hAnsi="Arial" w:cs="Arial"/>
          <w:color w:val="000000"/>
          <w:lang w:eastAsia="en-US"/>
        </w:rPr>
        <w:t xml:space="preserve">Collaboration skills at the 3-5 grade level involves moving beyond partner work into more independent small group situations.  Individuals in the groups are expected to take on different roles and responsibilities.  Group norms need to be established with teacher guidance and respected while completing the task in the small groups.  </w:t>
      </w:r>
    </w:p>
    <w:p w14:paraId="17B20C50" w14:textId="77777777" w:rsidR="00D47A58" w:rsidRPr="007A56FA" w:rsidRDefault="00D47A58" w:rsidP="007A56FA">
      <w:pPr>
        <w:spacing w:after="0"/>
        <w:rPr>
          <w:rFonts w:ascii="Arial" w:hAnsi="Arial" w:cs="Arial"/>
          <w:color w:val="000000"/>
          <w:lang w:eastAsia="en-US"/>
        </w:rPr>
      </w:pPr>
    </w:p>
    <w:p w14:paraId="28A3E9F2" w14:textId="77777777" w:rsidR="00251B73" w:rsidRDefault="00251B73" w:rsidP="00251B73">
      <w:pPr>
        <w:spacing w:after="0"/>
        <w:rPr>
          <w:rFonts w:ascii="Times" w:eastAsia="Times New Roman" w:hAnsi="Times" w:cs="Times New Roman"/>
          <w:sz w:val="20"/>
          <w:szCs w:val="20"/>
          <w:lang w:eastAsia="en-US"/>
        </w:rPr>
      </w:pPr>
    </w:p>
    <w:p w14:paraId="3352BA4A" w14:textId="77777777" w:rsidR="00977001" w:rsidRDefault="00251B73" w:rsidP="00DF7F7E">
      <w:pPr>
        <w:spacing w:after="0"/>
        <w:outlineLvl w:val="0"/>
        <w:rPr>
          <w:rFonts w:ascii="Arial" w:hAnsi="Arial" w:cs="Arial"/>
          <w:b/>
          <w:color w:val="000000"/>
          <w:sz w:val="28"/>
          <w:szCs w:val="23"/>
          <w:lang w:eastAsia="en-US"/>
        </w:rPr>
      </w:pPr>
      <w:r w:rsidRPr="0086718E">
        <w:rPr>
          <w:rFonts w:ascii="Arial" w:hAnsi="Arial" w:cs="Arial"/>
          <w:b/>
          <w:color w:val="000000"/>
          <w:sz w:val="28"/>
          <w:szCs w:val="23"/>
          <w:lang w:eastAsia="en-US"/>
        </w:rPr>
        <w:t>The Model</w:t>
      </w:r>
    </w:p>
    <w:p w14:paraId="712B8CC8" w14:textId="77777777" w:rsidR="00AE48E4" w:rsidRDefault="00AE48E4" w:rsidP="00251B73">
      <w:pPr>
        <w:spacing w:after="0"/>
        <w:rPr>
          <w:rFonts w:ascii="Arial" w:hAnsi="Arial" w:cs="Arial"/>
          <w:b/>
          <w:color w:val="000000"/>
          <w:sz w:val="28"/>
          <w:szCs w:val="23"/>
          <w:lang w:eastAsia="en-US"/>
        </w:rPr>
      </w:pPr>
    </w:p>
    <w:p w14:paraId="4D0D715D" w14:textId="0AF6E3D5" w:rsidR="00AE48E4" w:rsidRPr="0086718E" w:rsidRDefault="00856D71" w:rsidP="00251B73">
      <w:pPr>
        <w:spacing w:after="0"/>
        <w:rPr>
          <w:rFonts w:ascii="Arial" w:hAnsi="Arial" w:cs="Arial"/>
          <w:b/>
          <w:color w:val="000000"/>
          <w:sz w:val="28"/>
          <w:szCs w:val="23"/>
          <w:lang w:eastAsia="en-US"/>
        </w:rPr>
      </w:pPr>
      <w:r>
        <w:rPr>
          <w:rFonts w:ascii="Arial" w:hAnsi="Arial" w:cs="Arial"/>
          <w:b/>
          <w:noProof/>
          <w:color w:val="000000"/>
          <w:sz w:val="28"/>
          <w:szCs w:val="23"/>
          <w:lang w:eastAsia="en-US"/>
        </w:rPr>
        <w:drawing>
          <wp:anchor distT="0" distB="0" distL="114300" distR="114300" simplePos="0" relativeHeight="251687936" behindDoc="0" locked="0" layoutInCell="1" allowOverlap="1" wp14:anchorId="18A063BD" wp14:editId="0FC59DF0">
            <wp:simplePos x="0" y="0"/>
            <wp:positionH relativeFrom="column">
              <wp:posOffset>1193800</wp:posOffset>
            </wp:positionH>
            <wp:positionV relativeFrom="paragraph">
              <wp:posOffset>134620</wp:posOffset>
            </wp:positionV>
            <wp:extent cx="3886835" cy="4805680"/>
            <wp:effectExtent l="0" t="0" r="0" b="0"/>
            <wp:wrapTight wrapText="bothSides">
              <wp:wrapPolygon edited="0">
                <wp:start x="0" y="0"/>
                <wp:lineTo x="0" y="21463"/>
                <wp:lineTo x="21455" y="21463"/>
                <wp:lineTo x="21455" y="0"/>
                <wp:lineTo x="0" y="0"/>
              </wp:wrapPolygon>
            </wp:wrapTight>
            <wp:docPr id="6" name="Picture 6" descr="../../../col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835" cy="480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73765" w14:textId="5D185EBA" w:rsidR="00AE48E4" w:rsidRDefault="00AE48E4" w:rsidP="00251B73">
      <w:pPr>
        <w:spacing w:after="0"/>
        <w:rPr>
          <w:rFonts w:ascii="Arial" w:hAnsi="Arial" w:cs="Arial"/>
          <w:b/>
          <w:color w:val="000000"/>
          <w:sz w:val="28"/>
          <w:szCs w:val="23"/>
          <w:lang w:eastAsia="en-US"/>
        </w:rPr>
      </w:pPr>
    </w:p>
    <w:p w14:paraId="1C60EC75" w14:textId="5D558727" w:rsidR="00716698" w:rsidRDefault="00716698">
      <w:pPr>
        <w:rPr>
          <w:rFonts w:ascii="Arial" w:hAnsi="Arial" w:cs="Arial"/>
          <w:b/>
          <w:color w:val="000000"/>
          <w:sz w:val="28"/>
          <w:szCs w:val="23"/>
          <w:lang w:eastAsia="en-US"/>
        </w:rPr>
      </w:pPr>
      <w:r>
        <w:rPr>
          <w:rFonts w:ascii="Arial" w:hAnsi="Arial" w:cs="Arial"/>
          <w:b/>
          <w:color w:val="000000"/>
          <w:sz w:val="28"/>
          <w:szCs w:val="23"/>
          <w:lang w:eastAsia="en-US"/>
        </w:rPr>
        <w:br w:type="page"/>
      </w:r>
    </w:p>
    <w:p w14:paraId="31C12133" w14:textId="6D98DCF1" w:rsidR="00311760" w:rsidRDefault="00A97AF4" w:rsidP="00DF7F7E">
      <w:pPr>
        <w:spacing w:after="0"/>
        <w:outlineLvl w:val="0"/>
        <w:rPr>
          <w:rFonts w:ascii="Arial" w:hAnsi="Arial" w:cs="Arial"/>
          <w:b/>
          <w:color w:val="000000"/>
          <w:sz w:val="28"/>
          <w:szCs w:val="23"/>
          <w:lang w:eastAsia="en-US"/>
        </w:rPr>
      </w:pPr>
      <w:r>
        <w:rPr>
          <w:rFonts w:ascii="Arial" w:hAnsi="Arial" w:cs="Arial"/>
          <w:b/>
          <w:color w:val="000000"/>
          <w:sz w:val="28"/>
          <w:szCs w:val="23"/>
          <w:lang w:eastAsia="en-US"/>
        </w:rPr>
        <w:lastRenderedPageBreak/>
        <w:t>The Techniques</w:t>
      </w:r>
    </w:p>
    <w:p w14:paraId="2B48C619" w14:textId="77777777" w:rsidR="00FA1FD7" w:rsidRPr="00507AFD" w:rsidRDefault="00FA1FD7" w:rsidP="00DF7F7E">
      <w:pPr>
        <w:spacing w:after="0"/>
        <w:outlineLvl w:val="0"/>
        <w:rPr>
          <w:rFonts w:ascii="Arial" w:hAnsi="Arial" w:cs="Arial"/>
          <w:b/>
          <w:color w:val="000000"/>
          <w:sz w:val="28"/>
          <w:szCs w:val="23"/>
          <w:lang w:eastAsia="en-US"/>
        </w:rPr>
      </w:pPr>
    </w:p>
    <w:tbl>
      <w:tblPr>
        <w:tblW w:w="1089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040"/>
        <w:gridCol w:w="3965"/>
      </w:tblGrid>
      <w:tr w:rsidR="00B76CE1" w14:paraId="1FEFD7BB" w14:textId="77777777" w:rsidTr="008D7472">
        <w:tc>
          <w:tcPr>
            <w:tcW w:w="1890" w:type="dxa"/>
            <w:tcMar>
              <w:top w:w="100" w:type="dxa"/>
              <w:left w:w="100" w:type="dxa"/>
              <w:bottom w:w="100" w:type="dxa"/>
              <w:right w:w="100" w:type="dxa"/>
            </w:tcMar>
          </w:tcPr>
          <w:p w14:paraId="2CF9C39B" w14:textId="77777777" w:rsidR="00B76CE1" w:rsidRPr="007A56FA" w:rsidRDefault="00B76CE1" w:rsidP="007A56FA">
            <w:pPr>
              <w:spacing w:after="0"/>
              <w:jc w:val="center"/>
              <w:rPr>
                <w:rFonts w:ascii="Arial" w:hAnsi="Arial" w:cs="Arial"/>
                <w:b/>
                <w:bCs/>
                <w:color w:val="000000"/>
                <w:sz w:val="20"/>
                <w:szCs w:val="18"/>
                <w:lang w:eastAsia="en-US"/>
              </w:rPr>
            </w:pPr>
            <w:bookmarkStart w:id="0" w:name="_GoBack" w:colFirst="1" w:colLast="2"/>
            <w:r w:rsidRPr="007A56FA">
              <w:rPr>
                <w:rFonts w:ascii="Arial" w:hAnsi="Arial" w:cs="Arial"/>
                <w:b/>
                <w:bCs/>
                <w:color w:val="000000"/>
                <w:sz w:val="20"/>
                <w:szCs w:val="18"/>
                <w:lang w:eastAsia="en-US"/>
              </w:rPr>
              <w:t>Technique</w:t>
            </w:r>
          </w:p>
        </w:tc>
        <w:tc>
          <w:tcPr>
            <w:tcW w:w="5040" w:type="dxa"/>
            <w:tcMar>
              <w:top w:w="100" w:type="dxa"/>
              <w:left w:w="100" w:type="dxa"/>
              <w:bottom w:w="100" w:type="dxa"/>
              <w:right w:w="100" w:type="dxa"/>
            </w:tcMar>
          </w:tcPr>
          <w:p w14:paraId="04D1CFBA" w14:textId="28962F4A" w:rsidR="00B76CE1" w:rsidRPr="007A56FA" w:rsidRDefault="00B76CE1" w:rsidP="007A56FA">
            <w:pPr>
              <w:spacing w:after="0"/>
              <w:jc w:val="center"/>
              <w:rPr>
                <w:rFonts w:ascii="Arial" w:hAnsi="Arial" w:cs="Arial"/>
                <w:b/>
                <w:bCs/>
                <w:color w:val="000000"/>
                <w:sz w:val="20"/>
                <w:szCs w:val="18"/>
                <w:lang w:eastAsia="en-US"/>
              </w:rPr>
            </w:pPr>
            <w:r>
              <w:rPr>
                <w:rFonts w:ascii="Arial" w:hAnsi="Arial" w:cs="Arial"/>
                <w:b/>
                <w:bCs/>
                <w:color w:val="000000"/>
                <w:sz w:val="20"/>
                <w:szCs w:val="18"/>
                <w:lang w:eastAsia="en-US"/>
              </w:rPr>
              <w:t>Teaching Progression</w:t>
            </w:r>
          </w:p>
        </w:tc>
        <w:tc>
          <w:tcPr>
            <w:tcW w:w="3965" w:type="dxa"/>
            <w:tcMar>
              <w:top w:w="100" w:type="dxa"/>
              <w:left w:w="100" w:type="dxa"/>
              <w:bottom w:w="100" w:type="dxa"/>
              <w:right w:w="100" w:type="dxa"/>
            </w:tcMar>
          </w:tcPr>
          <w:p w14:paraId="001AD1D0" w14:textId="4D61012D" w:rsidR="00B76CE1" w:rsidRPr="007A56FA" w:rsidRDefault="00B76CE1" w:rsidP="007A56FA">
            <w:pPr>
              <w:spacing w:after="0"/>
              <w:jc w:val="center"/>
              <w:rPr>
                <w:rFonts w:ascii="Arial" w:hAnsi="Arial" w:cs="Arial"/>
                <w:b/>
                <w:bCs/>
                <w:color w:val="000000"/>
                <w:sz w:val="20"/>
                <w:szCs w:val="18"/>
                <w:lang w:eastAsia="en-US"/>
              </w:rPr>
            </w:pPr>
            <w:r w:rsidRPr="007A56FA">
              <w:rPr>
                <w:rFonts w:ascii="Arial" w:hAnsi="Arial" w:cs="Arial"/>
                <w:b/>
                <w:bCs/>
                <w:color w:val="000000"/>
                <w:sz w:val="20"/>
                <w:szCs w:val="18"/>
                <w:lang w:eastAsia="en-US"/>
              </w:rPr>
              <w:t>Teaching Considerations</w:t>
            </w:r>
            <w:r>
              <w:rPr>
                <w:rFonts w:ascii="Arial" w:hAnsi="Arial" w:cs="Arial"/>
                <w:b/>
                <w:bCs/>
                <w:color w:val="000000"/>
                <w:sz w:val="20"/>
                <w:szCs w:val="18"/>
                <w:lang w:eastAsia="en-US"/>
              </w:rPr>
              <w:t>/Examples</w:t>
            </w:r>
          </w:p>
        </w:tc>
      </w:tr>
      <w:bookmarkEnd w:id="0"/>
      <w:tr w:rsidR="00507AFD" w:rsidRPr="008D7472" w14:paraId="3D055BE2" w14:textId="77777777" w:rsidTr="008D7472">
        <w:tc>
          <w:tcPr>
            <w:tcW w:w="1890" w:type="dxa"/>
            <w:tcMar>
              <w:top w:w="100" w:type="dxa"/>
              <w:left w:w="100" w:type="dxa"/>
              <w:bottom w:w="100" w:type="dxa"/>
              <w:right w:w="100" w:type="dxa"/>
            </w:tcMar>
          </w:tcPr>
          <w:p w14:paraId="2B647AA9" w14:textId="77777777" w:rsidR="00311760" w:rsidRPr="008D7472" w:rsidRDefault="00856914" w:rsidP="00716698">
            <w:pPr>
              <w:spacing w:after="160"/>
              <w:rPr>
                <w:rFonts w:ascii="Arial" w:hAnsi="Arial" w:cs="Arial"/>
                <w:b/>
                <w:bCs/>
                <w:color w:val="000000"/>
                <w:sz w:val="18"/>
                <w:szCs w:val="18"/>
                <w:lang w:eastAsia="en-US"/>
              </w:rPr>
            </w:pPr>
            <w:r w:rsidRPr="008D7472">
              <w:rPr>
                <w:rFonts w:ascii="Arial" w:hAnsi="Arial" w:cs="Arial"/>
                <w:b/>
                <w:bCs/>
                <w:color w:val="000000"/>
                <w:sz w:val="18"/>
                <w:szCs w:val="18"/>
                <w:lang w:eastAsia="en-US"/>
              </w:rPr>
              <w:t>Makes and follows agreements</w:t>
            </w:r>
          </w:p>
          <w:p w14:paraId="5E372E77" w14:textId="66E6E48B" w:rsidR="00856914" w:rsidRPr="008D7472" w:rsidRDefault="00856914" w:rsidP="00716698">
            <w:pPr>
              <w:spacing w:after="160"/>
              <w:rPr>
                <w:rFonts w:ascii="Arial" w:hAnsi="Arial" w:cs="Arial"/>
                <w:b/>
                <w:bCs/>
                <w:color w:val="000000"/>
                <w:sz w:val="18"/>
                <w:szCs w:val="18"/>
                <w:lang w:eastAsia="en-US"/>
              </w:rPr>
            </w:pPr>
          </w:p>
        </w:tc>
        <w:tc>
          <w:tcPr>
            <w:tcW w:w="5040" w:type="dxa"/>
            <w:tcMar>
              <w:top w:w="100" w:type="dxa"/>
              <w:left w:w="100" w:type="dxa"/>
              <w:bottom w:w="100" w:type="dxa"/>
              <w:right w:w="100" w:type="dxa"/>
            </w:tcMar>
          </w:tcPr>
          <w:p w14:paraId="59E59513" w14:textId="77777777" w:rsidR="00856914" w:rsidRPr="008D7472" w:rsidRDefault="00856914" w:rsidP="00856914">
            <w:pPr>
              <w:pStyle w:val="ListParagraph"/>
              <w:spacing w:after="0"/>
              <w:ind w:left="182"/>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Students in the group need to be able to develop agreements that everyone can use during the process.  These might include:</w:t>
            </w:r>
          </w:p>
          <w:p w14:paraId="628206ED" w14:textId="77777777" w:rsidR="00E2578C" w:rsidRPr="008D7472" w:rsidRDefault="00E2578C" w:rsidP="00E2578C">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Makes agreements about how the team works</w:t>
            </w:r>
          </w:p>
          <w:p w14:paraId="5794E772" w14:textId="77777777" w:rsidR="00856914" w:rsidRPr="008D7472" w:rsidRDefault="00856914" w:rsidP="00E2578C">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Rules for discussions</w:t>
            </w:r>
          </w:p>
          <w:p w14:paraId="067FEFB0" w14:textId="77777777" w:rsidR="00856914" w:rsidRPr="008D7472" w:rsidRDefault="00856914" w:rsidP="00E2578C">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Rules for making group decisions or develop consensus</w:t>
            </w:r>
          </w:p>
          <w:p w14:paraId="0866563F" w14:textId="77777777" w:rsidR="00D86FB3" w:rsidRPr="008D7472" w:rsidRDefault="00856914" w:rsidP="00E2578C">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Rules for how to resolve conflicts</w:t>
            </w:r>
          </w:p>
          <w:p w14:paraId="41CB839B" w14:textId="77777777" w:rsidR="00E2578C" w:rsidRPr="008D7472" w:rsidRDefault="00E2578C" w:rsidP="00E2578C">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Appropriately takes action when agreements are broken</w:t>
            </w:r>
          </w:p>
          <w:p w14:paraId="05FE6945" w14:textId="0DD20591" w:rsidR="00E2578C" w:rsidRPr="008D7472" w:rsidRDefault="00E2578C" w:rsidP="00E2578C">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Attempts to resolve issues without adult help</w:t>
            </w:r>
          </w:p>
        </w:tc>
        <w:tc>
          <w:tcPr>
            <w:tcW w:w="3965" w:type="dxa"/>
            <w:tcMar>
              <w:top w:w="100" w:type="dxa"/>
              <w:left w:w="100" w:type="dxa"/>
              <w:bottom w:w="100" w:type="dxa"/>
              <w:right w:w="100" w:type="dxa"/>
            </w:tcMar>
          </w:tcPr>
          <w:p w14:paraId="0C192DF9" w14:textId="2D112C90" w:rsidR="00856914" w:rsidRPr="008D7472" w:rsidRDefault="00E2578C" w:rsidP="00D47A58">
            <w:pPr>
              <w:pStyle w:val="ListParagraph"/>
              <w:spacing w:after="0"/>
              <w:ind w:left="182"/>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Agreements need to be general and written in the positive.  Practice needs to happen in being able to stand up to team members that are breaking the agreements.  They also need to understand that before they go to a teacher, they need to make sure they have tried to solve the problem first.</w:t>
            </w:r>
          </w:p>
        </w:tc>
      </w:tr>
      <w:tr w:rsidR="00507AFD" w:rsidRPr="008D7472" w14:paraId="62BF8F51" w14:textId="77777777" w:rsidTr="008D7472">
        <w:tc>
          <w:tcPr>
            <w:tcW w:w="1890" w:type="dxa"/>
            <w:tcMar>
              <w:top w:w="100" w:type="dxa"/>
              <w:left w:w="100" w:type="dxa"/>
              <w:bottom w:w="100" w:type="dxa"/>
              <w:right w:w="100" w:type="dxa"/>
            </w:tcMar>
          </w:tcPr>
          <w:p w14:paraId="7E693647" w14:textId="77777777" w:rsidR="00D86FB3" w:rsidRPr="008D7472" w:rsidRDefault="00D86FB3" w:rsidP="00716698">
            <w:pPr>
              <w:spacing w:after="160"/>
              <w:rPr>
                <w:rFonts w:ascii="Arial" w:hAnsi="Arial" w:cs="Arial"/>
                <w:b/>
                <w:bCs/>
                <w:color w:val="000000"/>
                <w:sz w:val="18"/>
                <w:szCs w:val="18"/>
                <w:lang w:eastAsia="en-US"/>
              </w:rPr>
            </w:pPr>
            <w:r w:rsidRPr="008D7472">
              <w:rPr>
                <w:rFonts w:ascii="Arial" w:hAnsi="Arial" w:cs="Arial"/>
                <w:b/>
                <w:bCs/>
                <w:color w:val="000000"/>
                <w:sz w:val="18"/>
                <w:szCs w:val="18"/>
                <w:lang w:eastAsia="en-US"/>
              </w:rPr>
              <w:t>Organizes work</w:t>
            </w:r>
          </w:p>
          <w:p w14:paraId="7F8171CE" w14:textId="42DA8987" w:rsidR="00716698" w:rsidRPr="008D7472" w:rsidRDefault="00716698" w:rsidP="00716698">
            <w:pPr>
              <w:spacing w:after="160"/>
              <w:rPr>
                <w:rFonts w:ascii="Arial" w:hAnsi="Arial" w:cs="Arial"/>
                <w:b/>
                <w:bCs/>
                <w:color w:val="000000"/>
                <w:sz w:val="18"/>
                <w:szCs w:val="18"/>
                <w:lang w:eastAsia="en-US"/>
              </w:rPr>
            </w:pPr>
          </w:p>
        </w:tc>
        <w:tc>
          <w:tcPr>
            <w:tcW w:w="5040" w:type="dxa"/>
            <w:tcMar>
              <w:top w:w="100" w:type="dxa"/>
              <w:left w:w="100" w:type="dxa"/>
              <w:bottom w:w="100" w:type="dxa"/>
              <w:right w:w="100" w:type="dxa"/>
            </w:tcMar>
          </w:tcPr>
          <w:p w14:paraId="4FC3A38D" w14:textId="77777777" w:rsidR="00D86FB3" w:rsidRPr="008D7472" w:rsidRDefault="00D86FB3" w:rsidP="00D86FB3">
            <w:pPr>
              <w:pStyle w:val="ListParagraph"/>
              <w:spacing w:after="0"/>
              <w:ind w:left="182"/>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When a group is collaborating, they need to be organized and have accountability for their work.  This area includes:</w:t>
            </w:r>
          </w:p>
          <w:p w14:paraId="1F662E3E" w14:textId="77777777" w:rsidR="00D86FB3" w:rsidRPr="008D7472" w:rsidRDefault="00D86FB3"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Assign roles for with a task list for each member</w:t>
            </w:r>
          </w:p>
          <w:p w14:paraId="2E08D38C" w14:textId="77777777" w:rsidR="00D86FB3" w:rsidRPr="008D7472" w:rsidRDefault="00D86FB3"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Set a schedule in order to meet deadlines</w:t>
            </w:r>
          </w:p>
          <w:p w14:paraId="23A85F3A" w14:textId="77777777" w:rsidR="00D86FB3" w:rsidRPr="008D7472" w:rsidRDefault="00D86FB3"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Work is divided fairly and evenly between members</w:t>
            </w:r>
          </w:p>
          <w:p w14:paraId="62CAD2E3" w14:textId="77777777" w:rsidR="00507AFD" w:rsidRPr="008D7472" w:rsidRDefault="00D86FB3"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 xml:space="preserve">Materials are organized </w:t>
            </w:r>
          </w:p>
          <w:p w14:paraId="0D7DA6AA" w14:textId="7C416082" w:rsidR="00D86FB3" w:rsidRPr="008D7472" w:rsidRDefault="00507AFD"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M</w:t>
            </w:r>
            <w:r w:rsidR="00D86FB3" w:rsidRPr="008D7472">
              <w:rPr>
                <w:rFonts w:ascii="Arial" w:hAnsi="Arial" w:cs="Arial"/>
                <w:color w:val="000000"/>
                <w:sz w:val="18"/>
                <w:szCs w:val="16"/>
                <w:lang w:eastAsia="en-US"/>
              </w:rPr>
              <w:t>embers use their time wisely</w:t>
            </w:r>
          </w:p>
          <w:p w14:paraId="23F7DC61" w14:textId="3522795E" w:rsidR="00507AFD" w:rsidRPr="008D7472" w:rsidRDefault="00507AFD" w:rsidP="00507AFD">
            <w:pPr>
              <w:spacing w:after="0"/>
              <w:textAlignment w:val="baseline"/>
              <w:rPr>
                <w:rFonts w:ascii="Arial" w:hAnsi="Arial" w:cs="Arial"/>
                <w:color w:val="000000"/>
                <w:sz w:val="18"/>
                <w:szCs w:val="16"/>
                <w:lang w:eastAsia="en-US"/>
              </w:rPr>
            </w:pPr>
          </w:p>
        </w:tc>
        <w:tc>
          <w:tcPr>
            <w:tcW w:w="3965" w:type="dxa"/>
            <w:tcMar>
              <w:top w:w="100" w:type="dxa"/>
              <w:left w:w="100" w:type="dxa"/>
              <w:bottom w:w="100" w:type="dxa"/>
              <w:right w:w="100" w:type="dxa"/>
            </w:tcMar>
          </w:tcPr>
          <w:p w14:paraId="76CE487B" w14:textId="3D8CF3BD" w:rsidR="00D86FB3" w:rsidRPr="008D7472" w:rsidRDefault="00507AFD" w:rsidP="00D86FB3">
            <w:pPr>
              <w:pStyle w:val="ListParagraph"/>
              <w:spacing w:after="0"/>
              <w:ind w:left="182"/>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 xml:space="preserve">The students need set and concrete roles, check in dates, and places to keep materials.  The group will have more success if the teacher controls the “chunking” of the activity in order to create the whole product.  </w:t>
            </w:r>
          </w:p>
        </w:tc>
      </w:tr>
      <w:tr w:rsidR="00507AFD" w:rsidRPr="008D7472" w14:paraId="1018F829" w14:textId="77777777" w:rsidTr="008D7472">
        <w:tc>
          <w:tcPr>
            <w:tcW w:w="1890" w:type="dxa"/>
            <w:tcMar>
              <w:top w:w="100" w:type="dxa"/>
              <w:left w:w="100" w:type="dxa"/>
              <w:bottom w:w="100" w:type="dxa"/>
              <w:right w:w="100" w:type="dxa"/>
            </w:tcMar>
          </w:tcPr>
          <w:p w14:paraId="2A5B2673" w14:textId="77777777" w:rsidR="00E2578C" w:rsidRPr="008D7472" w:rsidRDefault="00E2578C" w:rsidP="00716698">
            <w:pPr>
              <w:spacing w:after="160"/>
              <w:rPr>
                <w:rFonts w:ascii="Arial" w:hAnsi="Arial" w:cs="Arial"/>
                <w:b/>
                <w:bCs/>
                <w:color w:val="000000"/>
                <w:sz w:val="18"/>
                <w:szCs w:val="18"/>
                <w:lang w:eastAsia="en-US"/>
              </w:rPr>
            </w:pPr>
            <w:r w:rsidRPr="008D7472">
              <w:rPr>
                <w:rFonts w:ascii="Arial" w:hAnsi="Arial" w:cs="Arial"/>
                <w:b/>
                <w:bCs/>
                <w:color w:val="000000"/>
                <w:sz w:val="18"/>
                <w:szCs w:val="18"/>
                <w:lang w:eastAsia="en-US"/>
              </w:rPr>
              <w:t>Personal Responsibility</w:t>
            </w:r>
          </w:p>
          <w:p w14:paraId="4F33D921" w14:textId="54DAE27F" w:rsidR="00E2578C" w:rsidRPr="008D7472" w:rsidRDefault="00E2578C" w:rsidP="00716698">
            <w:pPr>
              <w:spacing w:after="160"/>
              <w:rPr>
                <w:rFonts w:ascii="Arial" w:hAnsi="Arial" w:cs="Arial"/>
                <w:b/>
                <w:bCs/>
                <w:color w:val="000000"/>
                <w:sz w:val="18"/>
                <w:szCs w:val="18"/>
                <w:lang w:eastAsia="en-US"/>
              </w:rPr>
            </w:pPr>
          </w:p>
        </w:tc>
        <w:tc>
          <w:tcPr>
            <w:tcW w:w="5040" w:type="dxa"/>
            <w:tcMar>
              <w:top w:w="100" w:type="dxa"/>
              <w:left w:w="100" w:type="dxa"/>
              <w:bottom w:w="100" w:type="dxa"/>
              <w:right w:w="100" w:type="dxa"/>
            </w:tcMar>
          </w:tcPr>
          <w:p w14:paraId="01B3A327" w14:textId="77777777" w:rsidR="00E2578C" w:rsidRPr="008D7472" w:rsidRDefault="00E2578C"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Is prepared and ready to work</w:t>
            </w:r>
          </w:p>
          <w:p w14:paraId="6386C484" w14:textId="77777777" w:rsidR="00E2578C" w:rsidRPr="008D7472" w:rsidRDefault="00E2578C"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Uses technology to complete work</w:t>
            </w:r>
          </w:p>
          <w:p w14:paraId="442DE262" w14:textId="77777777" w:rsidR="00E2578C" w:rsidRPr="008D7472" w:rsidRDefault="00E2578C"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Completes tasks on time and without being reminded</w:t>
            </w:r>
          </w:p>
          <w:p w14:paraId="6344916E" w14:textId="76F73993" w:rsidR="00507AFD" w:rsidRPr="008D7472" w:rsidRDefault="00E2578C" w:rsidP="008D7472">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Uses feedback from others to improve work</w:t>
            </w:r>
          </w:p>
        </w:tc>
        <w:tc>
          <w:tcPr>
            <w:tcW w:w="3965" w:type="dxa"/>
            <w:tcMar>
              <w:top w:w="100" w:type="dxa"/>
              <w:left w:w="100" w:type="dxa"/>
              <w:bottom w:w="100" w:type="dxa"/>
              <w:right w:w="100" w:type="dxa"/>
            </w:tcMar>
          </w:tcPr>
          <w:p w14:paraId="1281940A" w14:textId="58ED8FEB" w:rsidR="00E2578C" w:rsidRPr="008D7472" w:rsidRDefault="00507AFD" w:rsidP="00D47A58">
            <w:pPr>
              <w:pStyle w:val="ListParagraph"/>
              <w:spacing w:after="0"/>
              <w:ind w:left="182"/>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One of the areas that is the most difficult for middle school is the ability to give feedback so that it is not perceived as being mean or a put down.  A suggestion would be to teach the students to give a positive first, then give the idea for improvement.  Time also needs to be spent on how to give the feedback and accept criticism.</w:t>
            </w:r>
          </w:p>
        </w:tc>
      </w:tr>
      <w:tr w:rsidR="00507AFD" w:rsidRPr="008D7472" w14:paraId="400E5E5A" w14:textId="77777777" w:rsidTr="008D7472">
        <w:tc>
          <w:tcPr>
            <w:tcW w:w="1890" w:type="dxa"/>
            <w:tcMar>
              <w:top w:w="100" w:type="dxa"/>
              <w:left w:w="100" w:type="dxa"/>
              <w:bottom w:w="100" w:type="dxa"/>
              <w:right w:w="100" w:type="dxa"/>
            </w:tcMar>
          </w:tcPr>
          <w:p w14:paraId="05347263" w14:textId="71920883" w:rsidR="00266AA7" w:rsidRPr="008D7472" w:rsidRDefault="00266AA7" w:rsidP="00716698">
            <w:pPr>
              <w:spacing w:after="160"/>
              <w:rPr>
                <w:rFonts w:ascii="Arial" w:hAnsi="Arial" w:cs="Arial"/>
                <w:b/>
                <w:bCs/>
                <w:color w:val="000000"/>
                <w:sz w:val="18"/>
                <w:szCs w:val="18"/>
                <w:lang w:eastAsia="en-US"/>
              </w:rPr>
            </w:pPr>
            <w:r w:rsidRPr="008D7472">
              <w:rPr>
                <w:rFonts w:ascii="Arial" w:hAnsi="Arial" w:cs="Arial"/>
                <w:b/>
                <w:bCs/>
                <w:color w:val="000000"/>
                <w:sz w:val="18"/>
                <w:szCs w:val="18"/>
                <w:lang w:eastAsia="en-US"/>
              </w:rPr>
              <w:t>Work as a whole team</w:t>
            </w:r>
          </w:p>
          <w:p w14:paraId="28F4FD09" w14:textId="6C3015E6" w:rsidR="00266AA7" w:rsidRPr="008D7472" w:rsidRDefault="00266AA7" w:rsidP="00716698">
            <w:pPr>
              <w:spacing w:after="160"/>
              <w:rPr>
                <w:rFonts w:ascii="Arial" w:hAnsi="Arial" w:cs="Arial"/>
                <w:b/>
                <w:bCs/>
                <w:color w:val="000000"/>
                <w:sz w:val="18"/>
                <w:szCs w:val="18"/>
                <w:lang w:eastAsia="en-US"/>
              </w:rPr>
            </w:pPr>
          </w:p>
        </w:tc>
        <w:tc>
          <w:tcPr>
            <w:tcW w:w="5040" w:type="dxa"/>
            <w:tcMar>
              <w:top w:w="100" w:type="dxa"/>
              <w:left w:w="100" w:type="dxa"/>
              <w:bottom w:w="100" w:type="dxa"/>
              <w:right w:w="100" w:type="dxa"/>
            </w:tcMar>
          </w:tcPr>
          <w:p w14:paraId="5E43FFF6" w14:textId="77777777" w:rsidR="00266AA7" w:rsidRPr="008D7472" w:rsidRDefault="00266AA7" w:rsidP="00F55BC1">
            <w:pPr>
              <w:pStyle w:val="ListParagraph"/>
              <w:spacing w:after="0"/>
              <w:ind w:left="182"/>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As a team, members need to use the talents of each member.  If any ideas or products are developed individually, they are brought back to the group for feedback.</w:t>
            </w:r>
          </w:p>
          <w:p w14:paraId="71BF5C74" w14:textId="77777777" w:rsidR="00507AFD" w:rsidRPr="008D7472" w:rsidRDefault="00507AFD"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Uses special talents of each member</w:t>
            </w:r>
          </w:p>
          <w:p w14:paraId="554AB10C" w14:textId="77777777" w:rsidR="00507AFD" w:rsidRPr="008D7472" w:rsidRDefault="00507AFD"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Creates products with the help of all members</w:t>
            </w:r>
          </w:p>
          <w:p w14:paraId="2090F29E" w14:textId="2D76EA35" w:rsidR="00507AFD" w:rsidRPr="008D7472" w:rsidRDefault="00507AFD"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Work done separately is brought to the group for critique and revision</w:t>
            </w:r>
          </w:p>
        </w:tc>
        <w:tc>
          <w:tcPr>
            <w:tcW w:w="3965" w:type="dxa"/>
            <w:tcMar>
              <w:top w:w="100" w:type="dxa"/>
              <w:left w:w="100" w:type="dxa"/>
              <w:bottom w:w="100" w:type="dxa"/>
              <w:right w:w="100" w:type="dxa"/>
            </w:tcMar>
          </w:tcPr>
          <w:p w14:paraId="05198BA1" w14:textId="47BA0263" w:rsidR="00266AA7" w:rsidRPr="008D7472" w:rsidRDefault="00507AFD" w:rsidP="000011C0">
            <w:pPr>
              <w:pStyle w:val="ListParagraph"/>
              <w:spacing w:after="0"/>
              <w:ind w:left="182"/>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Even though students will gravitate towards roles they feel comfortable with, it is okay for them to try different jobs that they might not feel they can accomplish.  Teachers can also make sure projects for collaboration have a menu of possible products.</w:t>
            </w:r>
          </w:p>
        </w:tc>
      </w:tr>
      <w:tr w:rsidR="00507AFD" w:rsidRPr="008D7472" w14:paraId="6F4B0F92" w14:textId="77777777" w:rsidTr="008D7472">
        <w:tc>
          <w:tcPr>
            <w:tcW w:w="1890" w:type="dxa"/>
            <w:tcMar>
              <w:top w:w="100" w:type="dxa"/>
              <w:left w:w="100" w:type="dxa"/>
              <w:bottom w:w="100" w:type="dxa"/>
              <w:right w:w="100" w:type="dxa"/>
            </w:tcMar>
          </w:tcPr>
          <w:p w14:paraId="3F57ECCE" w14:textId="77777777" w:rsidR="00D86FB3" w:rsidRPr="008D7472" w:rsidRDefault="00D86FB3" w:rsidP="00716698">
            <w:pPr>
              <w:spacing w:after="160"/>
              <w:ind w:left="2"/>
              <w:textAlignment w:val="baseline"/>
              <w:rPr>
                <w:rFonts w:ascii="Arial" w:eastAsia="Source Sans Pro" w:hAnsi="Arial" w:cs="Arial"/>
                <w:b/>
                <w:sz w:val="18"/>
              </w:rPr>
            </w:pPr>
            <w:r w:rsidRPr="008D7472">
              <w:rPr>
                <w:rFonts w:ascii="Arial" w:eastAsia="Source Sans Pro" w:hAnsi="Arial" w:cs="Arial"/>
                <w:b/>
                <w:sz w:val="18"/>
              </w:rPr>
              <w:t>Respects others</w:t>
            </w:r>
          </w:p>
          <w:p w14:paraId="2B247E44" w14:textId="0BC50AC0" w:rsidR="00311760" w:rsidRPr="008D7472" w:rsidRDefault="00311760" w:rsidP="00716698">
            <w:pPr>
              <w:spacing w:after="160"/>
              <w:ind w:left="2"/>
              <w:textAlignment w:val="baseline"/>
              <w:rPr>
                <w:rFonts w:ascii="Arial" w:eastAsia="Source Sans Pro" w:hAnsi="Arial" w:cs="Arial"/>
                <w:b/>
                <w:sz w:val="18"/>
              </w:rPr>
            </w:pPr>
          </w:p>
          <w:p w14:paraId="02468BC0" w14:textId="3D071C95" w:rsidR="00311760" w:rsidRPr="008D7472" w:rsidRDefault="00311760" w:rsidP="00716698">
            <w:pPr>
              <w:spacing w:after="160"/>
              <w:ind w:left="2"/>
              <w:textAlignment w:val="baseline"/>
              <w:rPr>
                <w:rFonts w:ascii="Arial" w:hAnsi="Arial" w:cs="Arial"/>
                <w:color w:val="000000"/>
                <w:sz w:val="18"/>
                <w:szCs w:val="16"/>
                <w:lang w:eastAsia="en-US"/>
              </w:rPr>
            </w:pPr>
          </w:p>
        </w:tc>
        <w:tc>
          <w:tcPr>
            <w:tcW w:w="5040" w:type="dxa"/>
            <w:tcMar>
              <w:top w:w="100" w:type="dxa"/>
              <w:left w:w="100" w:type="dxa"/>
              <w:bottom w:w="100" w:type="dxa"/>
              <w:right w:w="100" w:type="dxa"/>
            </w:tcMar>
          </w:tcPr>
          <w:p w14:paraId="2D708D10" w14:textId="77777777" w:rsidR="00D86FB3" w:rsidRPr="008D7472" w:rsidRDefault="00D86FB3" w:rsidP="004728FA">
            <w:pPr>
              <w:pStyle w:val="ListParagraph"/>
              <w:spacing w:after="0"/>
              <w:ind w:left="182"/>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Respecting others allows the group to focus on the final product.</w:t>
            </w:r>
          </w:p>
          <w:p w14:paraId="51E072E2" w14:textId="77777777" w:rsidR="00D86FB3" w:rsidRPr="008D7472" w:rsidRDefault="00D86FB3" w:rsidP="004728FA">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Treats teammates politely</w:t>
            </w:r>
          </w:p>
          <w:p w14:paraId="2AA41A4D" w14:textId="77777777" w:rsidR="00D86FB3" w:rsidRPr="008D7472" w:rsidRDefault="00D86FB3" w:rsidP="004728FA">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Listens to other points of view</w:t>
            </w:r>
          </w:p>
          <w:p w14:paraId="2884BA92" w14:textId="06F63B0D" w:rsidR="00507AFD" w:rsidRPr="008D7472" w:rsidRDefault="00507AFD" w:rsidP="004728FA">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Respects others perspectives</w:t>
            </w:r>
          </w:p>
          <w:p w14:paraId="7491B969" w14:textId="77777777" w:rsidR="00D86FB3" w:rsidRPr="008D7472" w:rsidRDefault="00D86FB3" w:rsidP="004728FA">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Disagrees appropriately</w:t>
            </w:r>
          </w:p>
          <w:p w14:paraId="51B7E647" w14:textId="6C9810E9" w:rsidR="00507AFD" w:rsidRPr="008D7472" w:rsidRDefault="00D86FB3" w:rsidP="00507AFD">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Compromises</w:t>
            </w:r>
          </w:p>
        </w:tc>
        <w:tc>
          <w:tcPr>
            <w:tcW w:w="3965" w:type="dxa"/>
            <w:tcMar>
              <w:top w:w="100" w:type="dxa"/>
              <w:left w:w="100" w:type="dxa"/>
              <w:bottom w:w="100" w:type="dxa"/>
              <w:right w:w="100" w:type="dxa"/>
            </w:tcMar>
          </w:tcPr>
          <w:p w14:paraId="5C6023D2" w14:textId="7DB2AADD" w:rsidR="00D86FB3" w:rsidRPr="008D7472" w:rsidRDefault="00507AFD" w:rsidP="00F55BC1">
            <w:pPr>
              <w:pStyle w:val="ListParagraph"/>
              <w:spacing w:after="0"/>
              <w:ind w:left="182"/>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Time needs to be spent teaching students polite ways to disagree. They also need to be made aware of the fact that they are working together f</w:t>
            </w:r>
            <w:r w:rsidR="00001465">
              <w:rPr>
                <w:rFonts w:ascii="Arial" w:hAnsi="Arial" w:cs="Arial"/>
                <w:color w:val="000000"/>
                <w:sz w:val="18"/>
                <w:szCs w:val="16"/>
                <w:lang w:eastAsia="en-US"/>
              </w:rPr>
              <w:t xml:space="preserve">or a common goal--not becoming </w:t>
            </w:r>
            <w:r w:rsidRPr="008D7472">
              <w:rPr>
                <w:rFonts w:ascii="Arial" w:hAnsi="Arial" w:cs="Arial"/>
                <w:color w:val="000000"/>
                <w:sz w:val="18"/>
                <w:szCs w:val="16"/>
                <w:lang w:eastAsia="en-US"/>
              </w:rPr>
              <w:t>best friends.</w:t>
            </w:r>
          </w:p>
        </w:tc>
      </w:tr>
      <w:tr w:rsidR="00507AFD" w:rsidRPr="008D7472" w14:paraId="33EB6360" w14:textId="77777777" w:rsidTr="008D7472">
        <w:tc>
          <w:tcPr>
            <w:tcW w:w="1890" w:type="dxa"/>
            <w:tcMar>
              <w:top w:w="100" w:type="dxa"/>
              <w:left w:w="100" w:type="dxa"/>
              <w:bottom w:w="100" w:type="dxa"/>
              <w:right w:w="100" w:type="dxa"/>
            </w:tcMar>
          </w:tcPr>
          <w:p w14:paraId="58331AF7" w14:textId="4D5C155A" w:rsidR="00D86FB3" w:rsidRPr="008D7472" w:rsidRDefault="00D86FB3" w:rsidP="00716698">
            <w:pPr>
              <w:pStyle w:val="Normal1"/>
              <w:spacing w:after="160"/>
              <w:rPr>
                <w:sz w:val="18"/>
              </w:rPr>
            </w:pPr>
            <w:r w:rsidRPr="008D7472">
              <w:rPr>
                <w:rFonts w:eastAsia="Source Sans Pro"/>
                <w:b/>
                <w:sz w:val="18"/>
              </w:rPr>
              <w:t>Helps the team</w:t>
            </w:r>
          </w:p>
          <w:p w14:paraId="2DA13D8A" w14:textId="213A1456" w:rsidR="00D86FB3" w:rsidRPr="008D7472" w:rsidRDefault="00D86FB3" w:rsidP="00716698">
            <w:pPr>
              <w:spacing w:after="160"/>
              <w:rPr>
                <w:rFonts w:ascii="Arial" w:hAnsi="Arial" w:cs="Arial"/>
                <w:b/>
                <w:bCs/>
                <w:color w:val="000000"/>
                <w:sz w:val="18"/>
                <w:szCs w:val="18"/>
                <w:lang w:eastAsia="en-US"/>
              </w:rPr>
            </w:pPr>
          </w:p>
        </w:tc>
        <w:tc>
          <w:tcPr>
            <w:tcW w:w="5040" w:type="dxa"/>
            <w:tcMar>
              <w:top w:w="100" w:type="dxa"/>
              <w:left w:w="100" w:type="dxa"/>
              <w:bottom w:w="100" w:type="dxa"/>
              <w:right w:w="100" w:type="dxa"/>
            </w:tcMar>
          </w:tcPr>
          <w:p w14:paraId="67854F97" w14:textId="77777777" w:rsidR="00D86FB3" w:rsidRPr="008D7472" w:rsidRDefault="00D86FB3" w:rsidP="00D86FB3">
            <w:pPr>
              <w:pStyle w:val="ListParagraph"/>
              <w:spacing w:after="0"/>
              <w:ind w:left="182"/>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Successful collaboration also involves help from all members.</w:t>
            </w:r>
          </w:p>
          <w:p w14:paraId="61949B45" w14:textId="77777777" w:rsidR="00D86FB3" w:rsidRPr="008D7472" w:rsidRDefault="00D86FB3" w:rsidP="00D86FB3">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Following rules and asking questions</w:t>
            </w:r>
          </w:p>
          <w:p w14:paraId="1D1599E9" w14:textId="77777777" w:rsidR="00D86FB3" w:rsidRPr="008D7472" w:rsidRDefault="00D86FB3" w:rsidP="00D86FB3">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Providing feedback to others in the group</w:t>
            </w:r>
          </w:p>
          <w:p w14:paraId="6B93972D" w14:textId="77777777" w:rsidR="00E2578C" w:rsidRPr="008D7472" w:rsidRDefault="00D86FB3" w:rsidP="00E2578C">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Helping others who need it</w:t>
            </w:r>
            <w:r w:rsidR="00E2578C" w:rsidRPr="008D7472">
              <w:rPr>
                <w:rFonts w:ascii="Arial" w:hAnsi="Arial" w:cs="Arial"/>
                <w:color w:val="000000"/>
                <w:sz w:val="18"/>
                <w:szCs w:val="16"/>
                <w:lang w:eastAsia="en-US"/>
              </w:rPr>
              <w:t xml:space="preserve"> </w:t>
            </w:r>
          </w:p>
          <w:p w14:paraId="2B3AF6A5" w14:textId="181B99C7" w:rsidR="00E2578C" w:rsidRPr="008D7472" w:rsidRDefault="00E2578C" w:rsidP="00E2578C">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Solves problems and manages conflicts</w:t>
            </w:r>
          </w:p>
          <w:p w14:paraId="1014EA71" w14:textId="77777777" w:rsidR="00E2578C" w:rsidRPr="008D7472" w:rsidRDefault="00E2578C" w:rsidP="00E2578C">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Contributes effectively to discussions</w:t>
            </w:r>
          </w:p>
          <w:p w14:paraId="1DC2A762" w14:textId="020A81A0" w:rsidR="00D86FB3" w:rsidRPr="008D7472" w:rsidRDefault="00E2578C" w:rsidP="00E2578C">
            <w:pPr>
              <w:pStyle w:val="ListParagraph"/>
              <w:numPr>
                <w:ilvl w:val="0"/>
                <w:numId w:val="5"/>
              </w:numPr>
              <w:spacing w:after="0"/>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Helps others that need it</w:t>
            </w:r>
          </w:p>
        </w:tc>
        <w:tc>
          <w:tcPr>
            <w:tcW w:w="3965" w:type="dxa"/>
            <w:tcMar>
              <w:top w:w="100" w:type="dxa"/>
              <w:left w:w="100" w:type="dxa"/>
              <w:bottom w:w="100" w:type="dxa"/>
              <w:right w:w="100" w:type="dxa"/>
            </w:tcMar>
          </w:tcPr>
          <w:p w14:paraId="4DEFA0F8" w14:textId="6337B7D0" w:rsidR="00E2578C" w:rsidRPr="008D7472" w:rsidRDefault="00E2578C" w:rsidP="00E2578C">
            <w:pPr>
              <w:pStyle w:val="ListParagraph"/>
              <w:spacing w:after="0"/>
              <w:ind w:left="182"/>
              <w:textAlignment w:val="baseline"/>
              <w:rPr>
                <w:rFonts w:ascii="Arial" w:hAnsi="Arial" w:cs="Arial"/>
                <w:color w:val="000000"/>
                <w:sz w:val="18"/>
                <w:szCs w:val="16"/>
                <w:lang w:eastAsia="en-US"/>
              </w:rPr>
            </w:pPr>
            <w:r w:rsidRPr="008D7472">
              <w:rPr>
                <w:rFonts w:ascii="Arial" w:hAnsi="Arial" w:cs="Arial"/>
                <w:color w:val="000000"/>
                <w:sz w:val="18"/>
                <w:szCs w:val="16"/>
                <w:lang w:eastAsia="en-US"/>
              </w:rPr>
              <w:t>This is important for the teacher to monitor this throughout the collaboration activity.  One other issue is that if a student is having difficulty doing their part, the student needs to make sure they are helping, rather than taking over and doing the whole project.</w:t>
            </w:r>
          </w:p>
          <w:p w14:paraId="4F9C22AF" w14:textId="2CFE1C80" w:rsidR="00D86FB3" w:rsidRPr="008D7472" w:rsidRDefault="00D86FB3" w:rsidP="00D86FB3">
            <w:pPr>
              <w:pStyle w:val="ListParagraph"/>
              <w:spacing w:after="0"/>
              <w:ind w:left="182"/>
              <w:textAlignment w:val="baseline"/>
              <w:rPr>
                <w:rFonts w:ascii="Arial" w:hAnsi="Arial" w:cs="Arial"/>
                <w:color w:val="000000"/>
                <w:sz w:val="18"/>
                <w:szCs w:val="16"/>
                <w:lang w:eastAsia="en-US"/>
              </w:rPr>
            </w:pPr>
          </w:p>
        </w:tc>
      </w:tr>
    </w:tbl>
    <w:p w14:paraId="6FB280E8" w14:textId="77777777" w:rsidR="00AE48E4" w:rsidRDefault="00AE48E4"/>
    <w:p w14:paraId="4E2C3AD5" w14:textId="77777777" w:rsidR="00DF7F7E" w:rsidRDefault="00DF7F7E"/>
    <w:p w14:paraId="11D9ECA7" w14:textId="77777777" w:rsidR="00DF7F7E" w:rsidRDefault="00DF7F7E"/>
    <w:p w14:paraId="70586C07" w14:textId="77777777" w:rsidR="00DF7F7E" w:rsidRDefault="00DF7F7E"/>
    <w:p w14:paraId="161BEC40" w14:textId="77777777" w:rsidR="000A792A" w:rsidRPr="00510AF4" w:rsidRDefault="000A792A" w:rsidP="00DF7F7E">
      <w:pPr>
        <w:outlineLvl w:val="0"/>
        <w:rPr>
          <w:rFonts w:ascii="Arial" w:hAnsi="Arial" w:cs="Arial"/>
          <w:b/>
          <w:sz w:val="28"/>
        </w:rPr>
      </w:pPr>
      <w:r w:rsidRPr="00510AF4">
        <w:rPr>
          <w:rFonts w:ascii="Arial" w:hAnsi="Arial" w:cs="Arial"/>
          <w:b/>
          <w:sz w:val="28"/>
        </w:rPr>
        <w:t>Sample Student Handout</w:t>
      </w:r>
    </w:p>
    <w:p w14:paraId="4843066D" w14:textId="73BA049A" w:rsidR="000A792A" w:rsidRDefault="00FA1FD7" w:rsidP="00DF7F7E">
      <w:pPr>
        <w:outlineLvl w:val="0"/>
        <w:rPr>
          <w:rStyle w:val="Hyperlink"/>
          <w:rFonts w:ascii="Arial" w:hAnsi="Arial" w:cs="Arial"/>
        </w:rPr>
      </w:pPr>
      <w:r>
        <w:rPr>
          <w:rFonts w:ascii="Arial" w:hAnsi="Arial" w:cs="Arial"/>
        </w:rPr>
        <w:t>H</w:t>
      </w:r>
      <w:r w:rsidR="000A792A" w:rsidRPr="00510AF4">
        <w:rPr>
          <w:rFonts w:ascii="Arial" w:hAnsi="Arial" w:cs="Arial"/>
        </w:rPr>
        <w:t xml:space="preserve">andouts can be found at </w:t>
      </w:r>
      <w:r>
        <w:rPr>
          <w:rFonts w:ascii="Arial" w:hAnsi="Arial" w:cs="Arial"/>
        </w:rPr>
        <w:t>www.rmc.org/healthskills</w:t>
      </w:r>
    </w:p>
    <w:tbl>
      <w:tblPr>
        <w:tblStyle w:val="TableGrid"/>
        <w:tblW w:w="10296" w:type="dxa"/>
        <w:tblLayout w:type="fixed"/>
        <w:tblLook w:val="04A0" w:firstRow="1" w:lastRow="0" w:firstColumn="1" w:lastColumn="0" w:noHBand="0" w:noVBand="1"/>
      </w:tblPr>
      <w:tblGrid>
        <w:gridCol w:w="4608"/>
        <w:gridCol w:w="270"/>
        <w:gridCol w:w="5418"/>
      </w:tblGrid>
      <w:tr w:rsidR="008D7472" w14:paraId="53088B85" w14:textId="77777777" w:rsidTr="008D7472">
        <w:trPr>
          <w:trHeight w:val="4520"/>
        </w:trPr>
        <w:tc>
          <w:tcPr>
            <w:tcW w:w="4608" w:type="dxa"/>
          </w:tcPr>
          <w:p w14:paraId="4E5A5FC2" w14:textId="35ABFA8C" w:rsidR="008D7472" w:rsidRDefault="00F94395" w:rsidP="001C5F52">
            <w:pPr>
              <w:spacing w:after="160"/>
              <w:rPr>
                <w:rFonts w:ascii="Arial" w:hAnsi="Arial" w:cs="Arial"/>
                <w:noProof/>
                <w:lang w:eastAsia="en-US"/>
              </w:rPr>
            </w:pPr>
            <w:r>
              <w:rPr>
                <w:rFonts w:ascii="Arial" w:hAnsi="Arial" w:cs="Arial"/>
                <w:noProof/>
                <w:lang w:eastAsia="en-US"/>
              </w:rPr>
              <w:drawing>
                <wp:inline distT="0" distB="0" distL="0" distR="0" wp14:anchorId="46E75921" wp14:editId="41BEB25A">
                  <wp:extent cx="2743200" cy="3103620"/>
                  <wp:effectExtent l="0" t="0" r="0" b="0"/>
                  <wp:docPr id="5" name="Picture 5" descr="Macintosh HD:Users:davidturner:Documents:Health Skills Models:Collaboration:Formatted Handouts:6-8  Collaboration Skills 8-22-16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turner:Documents:Health Skills Models:Collaboration:Formatted Handouts:6-8  Collaboration Skills 8-22-16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3103620"/>
                          </a:xfrm>
                          <a:prstGeom prst="rect">
                            <a:avLst/>
                          </a:prstGeom>
                          <a:noFill/>
                          <a:ln>
                            <a:noFill/>
                          </a:ln>
                        </pic:spPr>
                      </pic:pic>
                    </a:graphicData>
                  </a:graphic>
                </wp:inline>
              </w:drawing>
            </w:r>
          </w:p>
        </w:tc>
        <w:tc>
          <w:tcPr>
            <w:tcW w:w="270" w:type="dxa"/>
            <w:vMerge w:val="restart"/>
          </w:tcPr>
          <w:p w14:paraId="7C187F59" w14:textId="77777777" w:rsidR="008D7472" w:rsidRDefault="008D7472" w:rsidP="001C5F52">
            <w:pPr>
              <w:rPr>
                <w:rFonts w:ascii="Arial" w:hAnsi="Arial" w:cs="Arial"/>
              </w:rPr>
            </w:pPr>
          </w:p>
        </w:tc>
        <w:tc>
          <w:tcPr>
            <w:tcW w:w="5418" w:type="dxa"/>
            <w:vMerge w:val="restart"/>
            <w:shd w:val="clear" w:color="auto" w:fill="C6D9F1" w:themeFill="text2" w:themeFillTint="33"/>
          </w:tcPr>
          <w:p w14:paraId="207E4513" w14:textId="4FA9062C" w:rsidR="008D7472" w:rsidRPr="008D7472" w:rsidRDefault="008D7472" w:rsidP="00C5320F">
            <w:pPr>
              <w:spacing w:before="200"/>
              <w:rPr>
                <w:rFonts w:ascii="Times" w:hAnsi="Times" w:cs="Times New Roman"/>
                <w:sz w:val="16"/>
                <w:szCs w:val="20"/>
                <w:lang w:eastAsia="en-US"/>
              </w:rPr>
            </w:pPr>
            <w:r w:rsidRPr="008D7472">
              <w:rPr>
                <w:rFonts w:ascii="Arial" w:hAnsi="Arial" w:cs="Arial"/>
                <w:b/>
                <w:bCs/>
                <w:color w:val="000000"/>
                <w:sz w:val="20"/>
                <w:lang w:eastAsia="en-US"/>
              </w:rPr>
              <w:t>Teaching Tips:</w:t>
            </w:r>
          </w:p>
          <w:p w14:paraId="7B66C483" w14:textId="238A8457" w:rsidR="008D7472" w:rsidRPr="00DF15C9" w:rsidRDefault="008D7472" w:rsidP="00DF15C9">
            <w:pPr>
              <w:numPr>
                <w:ilvl w:val="0"/>
                <w:numId w:val="1"/>
              </w:numPr>
              <w:textAlignment w:val="baseline"/>
              <w:rPr>
                <w:rFonts w:ascii="Arial" w:hAnsi="Arial" w:cs="Arial"/>
                <w:color w:val="000000"/>
                <w:sz w:val="18"/>
                <w:szCs w:val="18"/>
                <w:lang w:eastAsia="en-US"/>
              </w:rPr>
            </w:pPr>
            <w:r w:rsidRPr="004A55C1">
              <w:rPr>
                <w:rFonts w:ascii="Arial" w:hAnsi="Arial" w:cs="Arial"/>
                <w:b/>
                <w:color w:val="000000"/>
                <w:sz w:val="18"/>
                <w:szCs w:val="18"/>
                <w:lang w:eastAsia="en-US"/>
              </w:rPr>
              <w:t>Key vocabulary:</w:t>
            </w:r>
            <w:r>
              <w:rPr>
                <w:rFonts w:ascii="Arial" w:hAnsi="Arial" w:cs="Arial"/>
                <w:color w:val="000000"/>
                <w:sz w:val="18"/>
                <w:szCs w:val="18"/>
                <w:lang w:eastAsia="en-US"/>
              </w:rPr>
              <w:t xml:space="preserve"> </w:t>
            </w:r>
            <w:r w:rsidRPr="00DF15C9">
              <w:rPr>
                <w:rFonts w:ascii="Arial" w:hAnsi="Arial" w:cs="Arial"/>
                <w:color w:val="000000"/>
                <w:sz w:val="18"/>
                <w:szCs w:val="18"/>
                <w:lang w:eastAsia="en-US"/>
              </w:rPr>
              <w:t>personal responsibility, assertive, active listening, cooperation, compromise, consensus, collaboration, agreements</w:t>
            </w:r>
          </w:p>
          <w:p w14:paraId="5BCDA604" w14:textId="77777777" w:rsidR="008D7472" w:rsidRPr="00A97AF4" w:rsidRDefault="008D7472" w:rsidP="00DF15C9">
            <w:pPr>
              <w:numPr>
                <w:ilvl w:val="0"/>
                <w:numId w:val="1"/>
              </w:numPr>
              <w:textAlignment w:val="baseline"/>
              <w:rPr>
                <w:rFonts w:ascii="Arial" w:hAnsi="Arial" w:cs="Arial"/>
                <w:color w:val="000000"/>
                <w:sz w:val="18"/>
                <w:szCs w:val="18"/>
                <w:lang w:eastAsia="en-US"/>
              </w:rPr>
            </w:pPr>
          </w:p>
          <w:p w14:paraId="24825E0E" w14:textId="301BC0E3" w:rsidR="008D7472" w:rsidRDefault="008D7472" w:rsidP="00DF15C9">
            <w:pPr>
              <w:numPr>
                <w:ilvl w:val="0"/>
                <w:numId w:val="1"/>
              </w:numPr>
              <w:textAlignment w:val="baseline"/>
              <w:rPr>
                <w:rFonts w:ascii="Arial" w:hAnsi="Arial" w:cs="Arial"/>
                <w:color w:val="000000"/>
                <w:sz w:val="18"/>
                <w:szCs w:val="18"/>
                <w:lang w:eastAsia="en-US"/>
              </w:rPr>
            </w:pPr>
            <w:r w:rsidRPr="006F7E2C">
              <w:rPr>
                <w:rFonts w:ascii="Arial" w:hAnsi="Arial" w:cs="Arial"/>
                <w:b/>
                <w:color w:val="000000"/>
                <w:sz w:val="18"/>
                <w:szCs w:val="18"/>
                <w:lang w:eastAsia="en-US"/>
              </w:rPr>
              <w:t>Teaching Strategy</w:t>
            </w:r>
            <w:r>
              <w:rPr>
                <w:rFonts w:ascii="Arial" w:hAnsi="Arial" w:cs="Arial"/>
                <w:b/>
                <w:color w:val="000000"/>
                <w:sz w:val="18"/>
                <w:szCs w:val="18"/>
                <w:lang w:eastAsia="en-US"/>
              </w:rPr>
              <w:t>:</w:t>
            </w:r>
            <w:r w:rsidRPr="00A97AF4">
              <w:rPr>
                <w:rFonts w:ascii="Arial" w:hAnsi="Arial" w:cs="Arial"/>
                <w:color w:val="000000"/>
                <w:sz w:val="18"/>
                <w:szCs w:val="18"/>
                <w:lang w:eastAsia="en-US"/>
              </w:rPr>
              <w:t xml:space="preserve"> </w:t>
            </w:r>
          </w:p>
          <w:p w14:paraId="7C33B267" w14:textId="77777777" w:rsidR="008D7472" w:rsidRPr="00AE48E4"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When first using collaborative groups, it is more important to focus on the skills of collaboration rather than the final product.</w:t>
            </w:r>
          </w:p>
          <w:p w14:paraId="665021EF" w14:textId="77777777" w:rsidR="008D7472" w:rsidRPr="00AE48E4"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Choose a skill to work on and focus on that skill with a very simple final product.</w:t>
            </w:r>
          </w:p>
          <w:p w14:paraId="2B32CC3B" w14:textId="77777777" w:rsidR="008D7472" w:rsidRPr="00AE48E4"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For example, the teacher might want to work on appropriate behavior when working in a group.  The teacher will instruct students on the skills of sharing, taking turns, and not using put downs.  The product might be to create a poster with each group contributing one picture.  The teacher will spend the majority of the time assessing their ability to behave appropriately, while the final product is secondary.</w:t>
            </w:r>
          </w:p>
          <w:p w14:paraId="56D1B751" w14:textId="77777777" w:rsidR="008D7472" w:rsidRPr="00AE48E4"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As teachers observe students working in groups, the next lessons will be based on the skills the students lack during the observations.</w:t>
            </w:r>
          </w:p>
          <w:p w14:paraId="46728DFE" w14:textId="77777777" w:rsidR="008D7472" w:rsidRPr="00AE48E4"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As students become more proficient at the skills, the more the emphasis can shift to the final product.</w:t>
            </w:r>
          </w:p>
          <w:p w14:paraId="5D78ECF2" w14:textId="374B587F" w:rsidR="008D7472" w:rsidRDefault="008D7472" w:rsidP="00DF15C9">
            <w:pPr>
              <w:numPr>
                <w:ilvl w:val="1"/>
                <w:numId w:val="1"/>
              </w:numPr>
              <w:textAlignment w:val="baseline"/>
              <w:rPr>
                <w:rFonts w:ascii="Arial" w:hAnsi="Arial" w:cs="Arial"/>
                <w:color w:val="000000"/>
                <w:sz w:val="18"/>
                <w:szCs w:val="18"/>
                <w:lang w:eastAsia="en-US"/>
              </w:rPr>
            </w:pPr>
            <w:r>
              <w:rPr>
                <w:rFonts w:ascii="Arial" w:hAnsi="Arial" w:cs="Arial"/>
                <w:color w:val="000000"/>
                <w:sz w:val="18"/>
                <w:szCs w:val="18"/>
                <w:lang w:eastAsia="en-US"/>
              </w:rPr>
              <w:t xml:space="preserve">As a final processing </w:t>
            </w:r>
            <w:r w:rsidRPr="00AE48E4">
              <w:rPr>
                <w:rFonts w:ascii="Arial" w:hAnsi="Arial" w:cs="Arial"/>
                <w:color w:val="000000"/>
                <w:sz w:val="18"/>
                <w:szCs w:val="18"/>
                <w:lang w:eastAsia="en-US"/>
              </w:rPr>
              <w:t>of every collaborative group activity, have students take turns and compliment someone in the group on how they worked and what they did to help the group be successful.</w:t>
            </w:r>
          </w:p>
          <w:p w14:paraId="20A49D4E" w14:textId="77777777" w:rsidR="008D7472" w:rsidRPr="00AE48E4"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 xml:space="preserve">Partner activities are advised.  It is also important to start off with simple tasks that don’t require too much time so students achieve some success with their partners. </w:t>
            </w:r>
          </w:p>
          <w:p w14:paraId="6633871C" w14:textId="77777777" w:rsidR="008D7472" w:rsidRPr="00AE48E4"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When grouping students, use no more than 4 in group.</w:t>
            </w:r>
          </w:p>
          <w:p w14:paraId="1A0DDB59" w14:textId="61D32BD7" w:rsidR="008D7472"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 xml:space="preserve">At the lower </w:t>
            </w:r>
            <w:proofErr w:type="gramStart"/>
            <w:r w:rsidRPr="00AE48E4">
              <w:rPr>
                <w:rFonts w:ascii="Arial" w:hAnsi="Arial" w:cs="Arial"/>
                <w:color w:val="000000"/>
                <w:sz w:val="18"/>
                <w:szCs w:val="18"/>
                <w:lang w:eastAsia="en-US"/>
              </w:rPr>
              <w:t>grades</w:t>
            </w:r>
            <w:proofErr w:type="gramEnd"/>
            <w:r w:rsidRPr="00AE48E4">
              <w:rPr>
                <w:rFonts w:ascii="Arial" w:hAnsi="Arial" w:cs="Arial"/>
                <w:color w:val="000000"/>
                <w:sz w:val="18"/>
                <w:szCs w:val="18"/>
                <w:lang w:eastAsia="en-US"/>
              </w:rPr>
              <w:t xml:space="preserve"> it might be helpful to have parent/older student leaders that will help the group.  </w:t>
            </w:r>
          </w:p>
          <w:p w14:paraId="1AA84228" w14:textId="0326DF60" w:rsidR="008D7472" w:rsidRPr="00AE48E4" w:rsidRDefault="008D7472" w:rsidP="00DF15C9">
            <w:pPr>
              <w:numPr>
                <w:ilvl w:val="0"/>
                <w:numId w:val="1"/>
              </w:numPr>
              <w:textAlignment w:val="baseline"/>
              <w:rPr>
                <w:rFonts w:ascii="Arial" w:hAnsi="Arial" w:cs="Arial"/>
                <w:color w:val="000000"/>
                <w:sz w:val="18"/>
                <w:szCs w:val="18"/>
                <w:lang w:eastAsia="en-US"/>
              </w:rPr>
            </w:pPr>
            <w:r w:rsidRPr="00AE48E4">
              <w:rPr>
                <w:rFonts w:ascii="Arial" w:hAnsi="Arial" w:cs="Arial"/>
                <w:b/>
                <w:color w:val="000000"/>
                <w:sz w:val="18"/>
                <w:szCs w:val="18"/>
                <w:lang w:eastAsia="en-US"/>
              </w:rPr>
              <w:t>Role-play:</w:t>
            </w:r>
            <w:r w:rsidRPr="00AE48E4">
              <w:rPr>
                <w:rFonts w:ascii="Arial" w:hAnsi="Arial" w:cs="Arial"/>
                <w:color w:val="000000"/>
                <w:sz w:val="18"/>
                <w:szCs w:val="18"/>
                <w:lang w:eastAsia="en-US"/>
              </w:rPr>
              <w:t xml:space="preserve"> communication skills, asking for help, and I messages.</w:t>
            </w:r>
          </w:p>
          <w:p w14:paraId="1DA6488E" w14:textId="564A1596" w:rsidR="008D7472" w:rsidRPr="004A55C1" w:rsidRDefault="008D7472" w:rsidP="00DF15C9">
            <w:pPr>
              <w:numPr>
                <w:ilvl w:val="0"/>
                <w:numId w:val="1"/>
              </w:numPr>
              <w:textAlignment w:val="baseline"/>
              <w:rPr>
                <w:rFonts w:ascii="Arial" w:hAnsi="Arial" w:cs="Arial"/>
                <w:b/>
                <w:color w:val="000000"/>
                <w:sz w:val="18"/>
                <w:szCs w:val="18"/>
                <w:lang w:eastAsia="en-US"/>
              </w:rPr>
            </w:pPr>
            <w:r>
              <w:rPr>
                <w:rFonts w:ascii="Arial" w:hAnsi="Arial" w:cs="Arial"/>
                <w:b/>
                <w:color w:val="000000"/>
                <w:sz w:val="18"/>
                <w:szCs w:val="18"/>
                <w:lang w:eastAsia="en-US"/>
              </w:rPr>
              <w:t xml:space="preserve">Homework: </w:t>
            </w:r>
            <w:r w:rsidRPr="004A55C1">
              <w:rPr>
                <w:rFonts w:ascii="Arial" w:hAnsi="Arial" w:cs="Arial"/>
                <w:color w:val="000000"/>
                <w:sz w:val="18"/>
                <w:szCs w:val="18"/>
                <w:lang w:eastAsia="en-US"/>
              </w:rPr>
              <w:t xml:space="preserve">Parents can help </w:t>
            </w:r>
            <w:r>
              <w:rPr>
                <w:rFonts w:ascii="Arial" w:hAnsi="Arial" w:cs="Arial"/>
                <w:color w:val="000000"/>
                <w:sz w:val="18"/>
                <w:szCs w:val="18"/>
                <w:lang w:eastAsia="en-US"/>
              </w:rPr>
              <w:t>students practice working together with family members or peers.</w:t>
            </w:r>
          </w:p>
          <w:p w14:paraId="0F3A295C" w14:textId="77777777" w:rsidR="008D7472" w:rsidRPr="004A55C1" w:rsidRDefault="008D7472" w:rsidP="00DF15C9">
            <w:pPr>
              <w:numPr>
                <w:ilvl w:val="0"/>
                <w:numId w:val="1"/>
              </w:numPr>
              <w:textAlignment w:val="baseline"/>
              <w:rPr>
                <w:rFonts w:ascii="Arial" w:hAnsi="Arial" w:cs="Arial"/>
                <w:b/>
                <w:color w:val="000000"/>
                <w:sz w:val="18"/>
                <w:szCs w:val="18"/>
                <w:lang w:eastAsia="en-US"/>
              </w:rPr>
            </w:pPr>
            <w:r w:rsidRPr="004A55C1">
              <w:rPr>
                <w:rFonts w:ascii="Arial" w:hAnsi="Arial" w:cs="Arial"/>
                <w:b/>
                <w:color w:val="000000"/>
                <w:sz w:val="18"/>
                <w:szCs w:val="18"/>
                <w:lang w:eastAsia="en-US"/>
              </w:rPr>
              <w:t>Discussion questions:</w:t>
            </w:r>
          </w:p>
          <w:p w14:paraId="0DCDEDDA" w14:textId="77777777" w:rsidR="008D7472" w:rsidRPr="00AE48E4"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Why is it important to learn how to work in groups?</w:t>
            </w:r>
          </w:p>
          <w:p w14:paraId="302A6B62" w14:textId="77777777" w:rsidR="008D7472" w:rsidRPr="00AE48E4"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What makes a good work partner?</w:t>
            </w:r>
          </w:p>
          <w:p w14:paraId="6666685D" w14:textId="77777777" w:rsidR="008D7472" w:rsidRPr="00AE48E4"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How can we make decisions as a group?</w:t>
            </w:r>
          </w:p>
          <w:p w14:paraId="01BEA8DB" w14:textId="5C79AA38" w:rsidR="008D7472" w:rsidRPr="00AE48E4" w:rsidRDefault="008D7472" w:rsidP="00DF15C9">
            <w:pPr>
              <w:numPr>
                <w:ilvl w:val="1"/>
                <w:numId w:val="1"/>
              </w:numPr>
              <w:textAlignment w:val="baseline"/>
              <w:rPr>
                <w:rFonts w:ascii="Arial" w:hAnsi="Arial" w:cs="Arial"/>
                <w:color w:val="000000"/>
                <w:sz w:val="18"/>
                <w:szCs w:val="18"/>
                <w:lang w:eastAsia="en-US"/>
              </w:rPr>
            </w:pPr>
            <w:r w:rsidRPr="002E5C57">
              <w:rPr>
                <w:rFonts w:ascii="Arial" w:hAnsi="Arial" w:cs="Arial"/>
                <w:color w:val="000000"/>
                <w:sz w:val="18"/>
                <w:szCs w:val="18"/>
                <w:lang w:eastAsia="en-US"/>
              </w:rPr>
              <w:t>What do you do if you don’t get along with the people in your group?</w:t>
            </w:r>
          </w:p>
          <w:p w14:paraId="0A6090B6" w14:textId="77777777" w:rsidR="008D7472" w:rsidRPr="00AE48E4" w:rsidRDefault="008D7472" w:rsidP="00DF15C9">
            <w:pPr>
              <w:numPr>
                <w:ilvl w:val="1"/>
                <w:numId w:val="1"/>
              </w:numPr>
              <w:textAlignment w:val="baseline"/>
              <w:rPr>
                <w:rFonts w:ascii="Arial" w:hAnsi="Arial" w:cs="Arial"/>
                <w:color w:val="000000"/>
                <w:sz w:val="18"/>
                <w:szCs w:val="18"/>
                <w:lang w:eastAsia="en-US"/>
              </w:rPr>
            </w:pPr>
            <w:r w:rsidRPr="00AE48E4">
              <w:rPr>
                <w:rFonts w:ascii="Arial" w:hAnsi="Arial" w:cs="Arial"/>
                <w:color w:val="000000"/>
                <w:sz w:val="18"/>
                <w:szCs w:val="18"/>
                <w:lang w:eastAsia="en-US"/>
              </w:rPr>
              <w:t>What if my partner makes me mad?  What do I do?</w:t>
            </w:r>
          </w:p>
          <w:p w14:paraId="29AFA98F" w14:textId="2491B0AE" w:rsidR="008D7472" w:rsidRPr="008D7472" w:rsidRDefault="008D7472" w:rsidP="008D7472">
            <w:pPr>
              <w:numPr>
                <w:ilvl w:val="0"/>
                <w:numId w:val="1"/>
              </w:numPr>
              <w:textAlignment w:val="baseline"/>
              <w:rPr>
                <w:sz w:val="18"/>
                <w:szCs w:val="18"/>
              </w:rPr>
            </w:pPr>
            <w:r w:rsidRPr="002E5C57">
              <w:rPr>
                <w:rFonts w:ascii="Arial" w:hAnsi="Arial" w:cs="Arial"/>
                <w:b/>
                <w:color w:val="000000"/>
                <w:sz w:val="18"/>
                <w:szCs w:val="18"/>
                <w:lang w:eastAsia="en-US"/>
              </w:rPr>
              <w:t>Assessment ideas:</w:t>
            </w:r>
            <w:r w:rsidRPr="007E01DE">
              <w:rPr>
                <w:rFonts w:ascii="Arial" w:hAnsi="Arial" w:cs="Arial"/>
                <w:b/>
                <w:color w:val="000000"/>
                <w:sz w:val="18"/>
                <w:szCs w:val="18"/>
                <w:lang w:eastAsia="en-US"/>
              </w:rPr>
              <w:t xml:space="preserve"> </w:t>
            </w:r>
            <w:r w:rsidRPr="002E5C57">
              <w:rPr>
                <w:sz w:val="18"/>
                <w:szCs w:val="18"/>
              </w:rPr>
              <w:t xml:space="preserve">observation, </w:t>
            </w:r>
            <w:r w:rsidRPr="002E5C57">
              <w:rPr>
                <w:rFonts w:ascii="Arial" w:hAnsi="Arial" w:cs="Arial"/>
                <w:sz w:val="18"/>
                <w:szCs w:val="18"/>
              </w:rPr>
              <w:t>self-assessment, group member evaluations, process reflection, analyze a scenario</w:t>
            </w:r>
            <w:r>
              <w:rPr>
                <w:sz w:val="18"/>
                <w:szCs w:val="18"/>
              </w:rPr>
              <w:t>.</w:t>
            </w:r>
          </w:p>
        </w:tc>
      </w:tr>
      <w:tr w:rsidR="008D7472" w14:paraId="6286EFAF" w14:textId="77777777" w:rsidTr="008D7472">
        <w:trPr>
          <w:trHeight w:val="4520"/>
        </w:trPr>
        <w:tc>
          <w:tcPr>
            <w:tcW w:w="4608" w:type="dxa"/>
            <w:shd w:val="clear" w:color="auto" w:fill="E5DFEC" w:themeFill="accent4" w:themeFillTint="33"/>
          </w:tcPr>
          <w:p w14:paraId="2A0639C3" w14:textId="77777777" w:rsidR="008D7472" w:rsidRPr="00C5320F" w:rsidRDefault="008D7472" w:rsidP="008D7472">
            <w:pPr>
              <w:textAlignment w:val="baseline"/>
              <w:rPr>
                <w:rFonts w:ascii="Arial" w:hAnsi="Arial" w:cs="Arial"/>
                <w:b/>
                <w:color w:val="000000"/>
                <w:sz w:val="18"/>
                <w:szCs w:val="18"/>
                <w:lang w:eastAsia="en-US"/>
              </w:rPr>
            </w:pPr>
            <w:r w:rsidRPr="00355847">
              <w:rPr>
                <w:rFonts w:ascii="Arial" w:hAnsi="Arial" w:cs="Arial"/>
                <w:b/>
                <w:color w:val="000000"/>
                <w:sz w:val="18"/>
                <w:szCs w:val="18"/>
                <w:lang w:eastAsia="en-US"/>
              </w:rPr>
              <w:t>Integration</w:t>
            </w:r>
            <w:r>
              <w:rPr>
                <w:rFonts w:ascii="Arial" w:hAnsi="Arial" w:cs="Arial"/>
                <w:b/>
                <w:color w:val="000000"/>
                <w:sz w:val="18"/>
                <w:szCs w:val="18"/>
                <w:lang w:eastAsia="en-US"/>
              </w:rPr>
              <w:t xml:space="preserve">: </w:t>
            </w:r>
          </w:p>
          <w:p w14:paraId="39DEE5E5" w14:textId="77777777" w:rsidR="008D7472" w:rsidRDefault="008D7472" w:rsidP="008D7472">
            <w:pPr>
              <w:spacing w:after="160"/>
              <w:rPr>
                <w:rFonts w:ascii="Arial" w:hAnsi="Arial" w:cs="Arial"/>
                <w:color w:val="000000"/>
                <w:sz w:val="18"/>
                <w:szCs w:val="18"/>
                <w:lang w:eastAsia="en-US"/>
              </w:rPr>
            </w:pPr>
            <w:r>
              <w:rPr>
                <w:rFonts w:ascii="Arial" w:hAnsi="Arial" w:cs="Arial"/>
                <w:color w:val="000000"/>
                <w:sz w:val="18"/>
                <w:szCs w:val="18"/>
                <w:lang w:eastAsia="en-US"/>
              </w:rPr>
              <w:t>Collaboration Skills can be used in any content area during group projects, assignments, and during classroom activities.</w:t>
            </w:r>
          </w:p>
          <w:p w14:paraId="5B1284BD" w14:textId="4BE2C5BB" w:rsidR="00374343" w:rsidRDefault="00374343" w:rsidP="008D7472">
            <w:pPr>
              <w:spacing w:after="160"/>
              <w:rPr>
                <w:rFonts w:ascii="Arial" w:hAnsi="Arial" w:cs="Arial"/>
                <w:noProof/>
                <w:lang w:eastAsia="en-US"/>
              </w:rPr>
            </w:pPr>
          </w:p>
        </w:tc>
        <w:tc>
          <w:tcPr>
            <w:tcW w:w="270" w:type="dxa"/>
            <w:vMerge/>
          </w:tcPr>
          <w:p w14:paraId="707B25D1" w14:textId="77777777" w:rsidR="008D7472" w:rsidRDefault="008D7472" w:rsidP="001C5F52">
            <w:pPr>
              <w:rPr>
                <w:rFonts w:ascii="Arial" w:hAnsi="Arial" w:cs="Arial"/>
              </w:rPr>
            </w:pPr>
          </w:p>
        </w:tc>
        <w:tc>
          <w:tcPr>
            <w:tcW w:w="5418" w:type="dxa"/>
            <w:vMerge/>
            <w:shd w:val="clear" w:color="auto" w:fill="C6D9F1" w:themeFill="text2" w:themeFillTint="33"/>
          </w:tcPr>
          <w:p w14:paraId="3F66B6FD" w14:textId="77777777" w:rsidR="008D7472" w:rsidRPr="00987064" w:rsidRDefault="008D7472" w:rsidP="00C5320F">
            <w:pPr>
              <w:spacing w:before="200"/>
              <w:rPr>
                <w:rFonts w:ascii="Arial" w:hAnsi="Arial" w:cs="Arial"/>
                <w:b/>
                <w:bCs/>
                <w:color w:val="000000"/>
                <w:lang w:eastAsia="en-US"/>
              </w:rPr>
            </w:pPr>
          </w:p>
        </w:tc>
      </w:tr>
      <w:tr w:rsidR="000A792A" w14:paraId="57391DC7" w14:textId="77777777" w:rsidTr="005429BB">
        <w:trPr>
          <w:trHeight w:val="170"/>
        </w:trPr>
        <w:tc>
          <w:tcPr>
            <w:tcW w:w="4608" w:type="dxa"/>
          </w:tcPr>
          <w:p w14:paraId="09DD4C7B" w14:textId="77777777" w:rsidR="000A792A" w:rsidRDefault="000A792A" w:rsidP="001C5F52">
            <w:pPr>
              <w:rPr>
                <w:rFonts w:ascii="Arial" w:hAnsi="Arial" w:cs="Arial"/>
                <w:noProof/>
                <w:lang w:eastAsia="en-US"/>
              </w:rPr>
            </w:pPr>
          </w:p>
        </w:tc>
        <w:tc>
          <w:tcPr>
            <w:tcW w:w="270" w:type="dxa"/>
          </w:tcPr>
          <w:p w14:paraId="09CBB206" w14:textId="77777777" w:rsidR="000A792A" w:rsidRDefault="000A792A" w:rsidP="001C5F52">
            <w:pPr>
              <w:rPr>
                <w:rFonts w:ascii="Arial" w:hAnsi="Arial" w:cs="Arial"/>
              </w:rPr>
            </w:pPr>
          </w:p>
        </w:tc>
        <w:tc>
          <w:tcPr>
            <w:tcW w:w="5418" w:type="dxa"/>
          </w:tcPr>
          <w:p w14:paraId="66795184" w14:textId="77777777" w:rsidR="000A792A" w:rsidRDefault="000A792A" w:rsidP="001C5F52">
            <w:pPr>
              <w:rPr>
                <w:rFonts w:ascii="Arial" w:hAnsi="Arial" w:cs="Arial"/>
              </w:rPr>
            </w:pPr>
          </w:p>
        </w:tc>
      </w:tr>
      <w:tr w:rsidR="000A792A" w14:paraId="0DA4E999" w14:textId="77777777" w:rsidTr="005429BB">
        <w:tc>
          <w:tcPr>
            <w:tcW w:w="4608" w:type="dxa"/>
            <w:shd w:val="clear" w:color="auto" w:fill="FBD4B4" w:themeFill="accent6" w:themeFillTint="66"/>
          </w:tcPr>
          <w:p w14:paraId="4538398E" w14:textId="678729F3" w:rsidR="000A792A" w:rsidRPr="008D7472" w:rsidRDefault="000A792A" w:rsidP="001C5F52">
            <w:pPr>
              <w:spacing w:before="200"/>
              <w:rPr>
                <w:rFonts w:ascii="Times" w:hAnsi="Times" w:cs="Times New Roman"/>
                <w:sz w:val="16"/>
                <w:szCs w:val="20"/>
                <w:lang w:eastAsia="en-US"/>
              </w:rPr>
            </w:pPr>
            <w:r w:rsidRPr="008D7472">
              <w:rPr>
                <w:rFonts w:ascii="Arial" w:hAnsi="Arial" w:cs="Arial"/>
                <w:b/>
                <w:bCs/>
                <w:color w:val="000000"/>
                <w:sz w:val="20"/>
                <w:lang w:eastAsia="en-US"/>
              </w:rPr>
              <w:t xml:space="preserve">What Does Mastery of </w:t>
            </w:r>
            <w:r w:rsidR="00A97AF4" w:rsidRPr="008D7472">
              <w:rPr>
                <w:rFonts w:ascii="Arial" w:hAnsi="Arial" w:cs="Arial"/>
                <w:b/>
                <w:bCs/>
                <w:color w:val="000000"/>
                <w:sz w:val="20"/>
                <w:lang w:eastAsia="en-US"/>
              </w:rPr>
              <w:t xml:space="preserve">Interpersonal Communication </w:t>
            </w:r>
            <w:r w:rsidRPr="008D7472">
              <w:rPr>
                <w:rFonts w:ascii="Arial" w:hAnsi="Arial" w:cs="Arial"/>
                <w:b/>
                <w:bCs/>
                <w:color w:val="000000"/>
                <w:sz w:val="20"/>
                <w:lang w:eastAsia="en-US"/>
              </w:rPr>
              <w:t>Look Like:</w:t>
            </w:r>
          </w:p>
          <w:p w14:paraId="1904C365" w14:textId="77777777" w:rsidR="000A792A" w:rsidRPr="008157C9" w:rsidRDefault="000A792A" w:rsidP="001C5F52">
            <w:pPr>
              <w:rPr>
                <w:rFonts w:ascii="Arial" w:hAnsi="Arial" w:cs="Arial"/>
                <w:sz w:val="20"/>
                <w:szCs w:val="20"/>
                <w:lang w:eastAsia="en-US"/>
              </w:rPr>
            </w:pPr>
          </w:p>
          <w:p w14:paraId="3F65513A" w14:textId="0433D21D" w:rsidR="000A792A" w:rsidRDefault="00F55BC1" w:rsidP="008D7472">
            <w:pPr>
              <w:pStyle w:val="Normal1"/>
              <w:widowControl w:val="0"/>
              <w:spacing w:line="240" w:lineRule="auto"/>
              <w:ind w:firstLine="720"/>
              <w:rPr>
                <w:noProof/>
              </w:rPr>
            </w:pPr>
            <w:r w:rsidRPr="00F55BC1">
              <w:rPr>
                <w:sz w:val="20"/>
              </w:rPr>
              <w:t>Mastery</w:t>
            </w:r>
            <w:r w:rsidR="00507AFD">
              <w:rPr>
                <w:sz w:val="20"/>
              </w:rPr>
              <w:t xml:space="preserve"> of collaboration in Grades 6-8</w:t>
            </w:r>
            <w:r w:rsidRPr="00F55BC1">
              <w:rPr>
                <w:sz w:val="20"/>
              </w:rPr>
              <w:t xml:space="preserve"> is observed </w:t>
            </w:r>
            <w:r w:rsidR="002E5C57" w:rsidRPr="002E5C57">
              <w:rPr>
                <w:sz w:val="20"/>
              </w:rPr>
              <w:t xml:space="preserve">when students can successfully collaborate in a way where they actively listen, communicate assertively, compromise, participate in a group decision, and demonstrate personal responsibility during the </w:t>
            </w:r>
            <w:r w:rsidR="002E5C57">
              <w:rPr>
                <w:sz w:val="20"/>
              </w:rPr>
              <w:t xml:space="preserve">collaborative </w:t>
            </w:r>
            <w:r w:rsidR="002E5C57" w:rsidRPr="002E5C57">
              <w:rPr>
                <w:sz w:val="20"/>
              </w:rPr>
              <w:t>activity.</w:t>
            </w:r>
          </w:p>
        </w:tc>
        <w:tc>
          <w:tcPr>
            <w:tcW w:w="270" w:type="dxa"/>
          </w:tcPr>
          <w:p w14:paraId="2CEA003A" w14:textId="77777777" w:rsidR="000A792A" w:rsidRDefault="000A792A" w:rsidP="001C5F52">
            <w:pPr>
              <w:rPr>
                <w:rFonts w:ascii="Arial" w:hAnsi="Arial" w:cs="Arial"/>
              </w:rPr>
            </w:pPr>
          </w:p>
        </w:tc>
        <w:tc>
          <w:tcPr>
            <w:tcW w:w="5418" w:type="dxa"/>
            <w:shd w:val="clear" w:color="auto" w:fill="EAF1DD" w:themeFill="accent3" w:themeFillTint="33"/>
          </w:tcPr>
          <w:p w14:paraId="281788F7" w14:textId="77777777" w:rsidR="000A792A" w:rsidRPr="008D7472" w:rsidRDefault="000A792A" w:rsidP="001C5F52">
            <w:pPr>
              <w:spacing w:before="200"/>
              <w:rPr>
                <w:rFonts w:ascii="Arial" w:hAnsi="Arial" w:cs="Arial"/>
                <w:b/>
                <w:sz w:val="20"/>
                <w:szCs w:val="22"/>
              </w:rPr>
            </w:pPr>
            <w:r w:rsidRPr="008D7472">
              <w:rPr>
                <w:rFonts w:ascii="Arial" w:hAnsi="Arial" w:cs="Arial"/>
                <w:b/>
                <w:sz w:val="20"/>
                <w:szCs w:val="22"/>
              </w:rPr>
              <w:t>Teaching/Student Resources</w:t>
            </w:r>
          </w:p>
          <w:p w14:paraId="29EE21AE" w14:textId="77777777" w:rsidR="000A792A" w:rsidRPr="00510AF4" w:rsidRDefault="000A792A" w:rsidP="001C5F52">
            <w:pPr>
              <w:spacing w:before="200"/>
              <w:rPr>
                <w:rFonts w:ascii="Arial" w:hAnsi="Arial" w:cs="Arial"/>
              </w:rPr>
            </w:pPr>
            <w:r w:rsidRPr="00A83B8F">
              <w:rPr>
                <w:rFonts w:ascii="Arial" w:hAnsi="Arial" w:cs="Arial"/>
                <w:b/>
                <w:sz w:val="20"/>
                <w:szCs w:val="20"/>
              </w:rPr>
              <w:t>The Colorado Education Initiative</w:t>
            </w:r>
            <w:r w:rsidRPr="00A83B8F">
              <w:rPr>
                <w:rFonts w:ascii="Arial" w:hAnsi="Arial" w:cs="Arial"/>
                <w:b/>
              </w:rPr>
              <w:t xml:space="preserve"> </w:t>
            </w:r>
            <w:hyperlink r:id="rId11" w:history="1">
              <w:r w:rsidRPr="00510AF4">
                <w:rPr>
                  <w:rStyle w:val="Hyperlink"/>
                  <w:rFonts w:ascii="Arial" w:hAnsi="Arial" w:cs="Arial"/>
                  <w:sz w:val="20"/>
                  <w:szCs w:val="20"/>
                </w:rPr>
                <w:t>http://www.coloradoedinitiative.org/resources/chpe/</w:t>
              </w:r>
            </w:hyperlink>
          </w:p>
          <w:p w14:paraId="2F8EE1A9" w14:textId="77777777" w:rsidR="000A792A" w:rsidRPr="00510AF4" w:rsidRDefault="000A792A" w:rsidP="001C5F52">
            <w:pPr>
              <w:rPr>
                <w:rFonts w:ascii="Arial" w:hAnsi="Arial" w:cs="Arial"/>
                <w:b/>
                <w:sz w:val="20"/>
                <w:szCs w:val="20"/>
              </w:rPr>
            </w:pPr>
            <w:r w:rsidRPr="00510AF4">
              <w:rPr>
                <w:rFonts w:ascii="Arial" w:hAnsi="Arial" w:cs="Arial"/>
                <w:b/>
                <w:sz w:val="20"/>
                <w:szCs w:val="20"/>
              </w:rPr>
              <w:t xml:space="preserve">RMC Health </w:t>
            </w:r>
          </w:p>
          <w:p w14:paraId="1773D4E2" w14:textId="77777777" w:rsidR="000A792A" w:rsidRPr="00510AF4" w:rsidRDefault="00140240" w:rsidP="001C5F52">
            <w:pPr>
              <w:rPr>
                <w:rFonts w:ascii="Arial" w:hAnsi="Arial" w:cs="Arial"/>
                <w:sz w:val="20"/>
                <w:szCs w:val="20"/>
              </w:rPr>
            </w:pPr>
            <w:hyperlink r:id="rId12" w:history="1">
              <w:r w:rsidR="000A792A" w:rsidRPr="00510AF4">
                <w:rPr>
                  <w:rStyle w:val="Hyperlink"/>
                  <w:rFonts w:ascii="Arial" w:hAnsi="Arial" w:cs="Arial"/>
                  <w:sz w:val="20"/>
                  <w:szCs w:val="20"/>
                </w:rPr>
                <w:t>http://www.rmc.org/</w:t>
              </w:r>
            </w:hyperlink>
          </w:p>
          <w:p w14:paraId="51BA9653" w14:textId="77777777" w:rsidR="000A792A" w:rsidRPr="00510AF4" w:rsidRDefault="000A792A" w:rsidP="001C5F52">
            <w:pPr>
              <w:rPr>
                <w:rFonts w:ascii="Arial" w:hAnsi="Arial" w:cs="Arial"/>
                <w:b/>
                <w:sz w:val="20"/>
                <w:szCs w:val="20"/>
              </w:rPr>
            </w:pPr>
            <w:r w:rsidRPr="00510AF4">
              <w:rPr>
                <w:rFonts w:ascii="Arial" w:hAnsi="Arial" w:cs="Arial"/>
                <w:b/>
                <w:sz w:val="20"/>
                <w:szCs w:val="20"/>
              </w:rPr>
              <w:t>Colorado Department of Education</w:t>
            </w:r>
          </w:p>
          <w:p w14:paraId="154FE894" w14:textId="359A2ABE" w:rsidR="000011C0" w:rsidRDefault="00140240" w:rsidP="001C5F52">
            <w:pPr>
              <w:rPr>
                <w:rStyle w:val="Hyperlink"/>
                <w:rFonts w:ascii="Arial" w:hAnsi="Arial" w:cs="Arial"/>
                <w:sz w:val="20"/>
                <w:szCs w:val="20"/>
              </w:rPr>
            </w:pPr>
            <w:hyperlink r:id="rId13" w:history="1">
              <w:r w:rsidR="000A792A" w:rsidRPr="00510AF4">
                <w:rPr>
                  <w:rStyle w:val="Hyperlink"/>
                  <w:rFonts w:ascii="Arial" w:hAnsi="Arial" w:cs="Arial"/>
                  <w:sz w:val="20"/>
                  <w:szCs w:val="20"/>
                </w:rPr>
                <w:t>http://www.cde.state.co.us/cohealthpe/statestandards</w:t>
              </w:r>
            </w:hyperlink>
          </w:p>
          <w:p w14:paraId="0DEE64FD" w14:textId="77777777" w:rsidR="000A792A" w:rsidRDefault="000A792A" w:rsidP="001C5F52">
            <w:pPr>
              <w:rPr>
                <w:rFonts w:ascii="Arial" w:hAnsi="Arial" w:cs="Arial"/>
              </w:rPr>
            </w:pPr>
          </w:p>
        </w:tc>
      </w:tr>
    </w:tbl>
    <w:p w14:paraId="41C9D5A1" w14:textId="77777777" w:rsidR="002E5C57" w:rsidRDefault="002E5C57" w:rsidP="007B4F20">
      <w:pPr>
        <w:tabs>
          <w:tab w:val="left" w:pos="2707"/>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118"/>
      </w:tblGrid>
      <w:tr w:rsidR="005429BB" w14:paraId="7BF3058A" w14:textId="77777777" w:rsidTr="00ED63E9">
        <w:tc>
          <w:tcPr>
            <w:tcW w:w="1818" w:type="dxa"/>
          </w:tcPr>
          <w:p w14:paraId="2DE55876" w14:textId="73B3D1DB" w:rsidR="005429BB" w:rsidRDefault="005429BB" w:rsidP="008F6F4C">
            <w:pPr>
              <w:pStyle w:val="Normal1"/>
              <w:widowControl w:val="0"/>
              <w:tabs>
                <w:tab w:val="left" w:pos="540"/>
              </w:tabs>
              <w:spacing w:line="240" w:lineRule="auto"/>
            </w:pPr>
            <w:r>
              <w:rPr>
                <w:noProof/>
                <w:color w:val="auto"/>
                <w:sz w:val="48"/>
                <w:szCs w:val="48"/>
              </w:rPr>
              <w:drawing>
                <wp:inline distT="0" distB="0" distL="0" distR="0" wp14:anchorId="5486C6B4" wp14:editId="5181C2E1">
                  <wp:extent cx="914400" cy="908094"/>
                  <wp:effectExtent l="0" t="0" r="0" b="6350"/>
                  <wp:docPr id="16" name="Picture 16" descr="Macintosh HD:Users:davidturner:Documents:Health Skills Models:Collaboration:Icons:Finals:Handout Icons: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avidturner:Documents:Health Skills Models:Collaboration:Icons:Finals:Handout Icons:IC.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08094"/>
                          </a:xfrm>
                          <a:prstGeom prst="rect">
                            <a:avLst/>
                          </a:prstGeom>
                          <a:noFill/>
                          <a:ln>
                            <a:noFill/>
                          </a:ln>
                        </pic:spPr>
                      </pic:pic>
                    </a:graphicData>
                  </a:graphic>
                </wp:inline>
              </w:drawing>
            </w:r>
          </w:p>
        </w:tc>
        <w:tc>
          <w:tcPr>
            <w:tcW w:w="8118" w:type="dxa"/>
            <w:vAlign w:val="center"/>
          </w:tcPr>
          <w:p w14:paraId="6534EC5B" w14:textId="77777777" w:rsidR="005429BB" w:rsidRPr="00ED63E9" w:rsidRDefault="005429BB" w:rsidP="005429BB">
            <w:pPr>
              <w:pStyle w:val="Normal1"/>
              <w:widowControl w:val="0"/>
              <w:spacing w:line="240" w:lineRule="auto"/>
              <w:jc w:val="center"/>
              <w:rPr>
                <w:b/>
                <w:color w:val="auto"/>
                <w:sz w:val="40"/>
                <w:szCs w:val="48"/>
              </w:rPr>
            </w:pPr>
            <w:r w:rsidRPr="00ED63E9">
              <w:rPr>
                <w:b/>
                <w:color w:val="auto"/>
                <w:sz w:val="40"/>
                <w:szCs w:val="48"/>
              </w:rPr>
              <w:t>Teamwork Rating</w:t>
            </w:r>
          </w:p>
          <w:p w14:paraId="527F6282" w14:textId="77777777" w:rsidR="005429BB" w:rsidRDefault="005429BB" w:rsidP="005429BB">
            <w:pPr>
              <w:pStyle w:val="Normal1"/>
              <w:widowControl w:val="0"/>
              <w:tabs>
                <w:tab w:val="left" w:pos="540"/>
              </w:tabs>
              <w:spacing w:line="240" w:lineRule="auto"/>
              <w:jc w:val="center"/>
            </w:pPr>
          </w:p>
        </w:tc>
      </w:tr>
    </w:tbl>
    <w:p w14:paraId="5F9211F5" w14:textId="35EB8F90" w:rsidR="008F6F4C" w:rsidRDefault="008F6F4C" w:rsidP="008F6F4C">
      <w:pPr>
        <w:pStyle w:val="Normal1"/>
        <w:widowControl w:val="0"/>
        <w:tabs>
          <w:tab w:val="left" w:pos="540"/>
        </w:tabs>
        <w:spacing w:line="240" w:lineRule="auto"/>
      </w:pPr>
    </w:p>
    <w:p w14:paraId="1E1116E0" w14:textId="77777777" w:rsidR="008F6F4C" w:rsidRPr="00ED63E9" w:rsidRDefault="008F6F4C" w:rsidP="008F6F4C">
      <w:pPr>
        <w:pStyle w:val="Normal1"/>
        <w:widowControl w:val="0"/>
        <w:numPr>
          <w:ilvl w:val="0"/>
          <w:numId w:val="19"/>
        </w:numPr>
        <w:spacing w:line="240" w:lineRule="auto"/>
        <w:ind w:hanging="360"/>
        <w:contextualSpacing/>
        <w:rPr>
          <w:rFonts w:eastAsia="Source Sans Pro"/>
          <w:b/>
          <w:szCs w:val="20"/>
        </w:rPr>
      </w:pPr>
      <w:r w:rsidRPr="00ED63E9">
        <w:rPr>
          <w:rFonts w:eastAsia="Source Sans Pro"/>
          <w:b/>
          <w:szCs w:val="20"/>
        </w:rPr>
        <w:t xml:space="preserve">Using the rating scale circle how you feel you contributed to the team. </w:t>
      </w:r>
    </w:p>
    <w:p w14:paraId="10A75F67" w14:textId="77777777" w:rsidR="008F6F4C" w:rsidRPr="00ED63E9" w:rsidRDefault="008F6F4C" w:rsidP="008F6F4C">
      <w:pPr>
        <w:pStyle w:val="Normal1"/>
        <w:widowControl w:val="0"/>
        <w:numPr>
          <w:ilvl w:val="0"/>
          <w:numId w:val="19"/>
        </w:numPr>
        <w:spacing w:line="240" w:lineRule="auto"/>
        <w:ind w:hanging="360"/>
        <w:contextualSpacing/>
        <w:rPr>
          <w:rFonts w:eastAsia="Source Sans Pro"/>
          <w:b/>
          <w:szCs w:val="20"/>
        </w:rPr>
      </w:pPr>
      <w:r w:rsidRPr="00ED63E9">
        <w:rPr>
          <w:rFonts w:eastAsia="Source Sans Pro"/>
          <w:b/>
          <w:szCs w:val="20"/>
        </w:rPr>
        <w:t xml:space="preserve">Underline the level that your overall team contributed. </w:t>
      </w:r>
    </w:p>
    <w:p w14:paraId="0003A599" w14:textId="77777777" w:rsidR="008F6F4C" w:rsidRPr="00ED63E9" w:rsidRDefault="008F6F4C" w:rsidP="008F6F4C">
      <w:pPr>
        <w:pStyle w:val="Normal1"/>
        <w:widowControl w:val="0"/>
        <w:numPr>
          <w:ilvl w:val="0"/>
          <w:numId w:val="19"/>
        </w:numPr>
        <w:spacing w:line="240" w:lineRule="auto"/>
        <w:ind w:hanging="360"/>
        <w:contextualSpacing/>
        <w:rPr>
          <w:rFonts w:eastAsia="Source Sans Pro"/>
          <w:b/>
          <w:szCs w:val="20"/>
        </w:rPr>
      </w:pPr>
      <w:r w:rsidRPr="00ED63E9">
        <w:rPr>
          <w:rFonts w:eastAsia="Source Sans Pro"/>
          <w:b/>
          <w:szCs w:val="20"/>
        </w:rPr>
        <w:t xml:space="preserve">Provide evidence.  </w:t>
      </w:r>
    </w:p>
    <w:p w14:paraId="26F49462" w14:textId="77777777" w:rsidR="008F6F4C" w:rsidRPr="005429BB" w:rsidRDefault="008F6F4C" w:rsidP="008F6F4C">
      <w:pPr>
        <w:pStyle w:val="Normal1"/>
        <w:widowControl w:val="0"/>
        <w:spacing w:line="240" w:lineRule="auto"/>
      </w:pPr>
    </w:p>
    <w:tbl>
      <w:tblPr>
        <w:tblW w:w="108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3690"/>
        <w:gridCol w:w="2070"/>
        <w:gridCol w:w="3500"/>
      </w:tblGrid>
      <w:tr w:rsidR="006F0154" w:rsidRPr="005429BB" w14:paraId="7441956E" w14:textId="77777777" w:rsidTr="00453FC0">
        <w:tc>
          <w:tcPr>
            <w:tcW w:w="1540" w:type="dxa"/>
          </w:tcPr>
          <w:p w14:paraId="4D0E580B" w14:textId="77777777" w:rsidR="006F0154" w:rsidRPr="005429BB" w:rsidRDefault="006F0154" w:rsidP="00453FC0">
            <w:pPr>
              <w:pStyle w:val="Normal1"/>
              <w:widowControl w:val="0"/>
              <w:spacing w:line="240" w:lineRule="auto"/>
              <w:rPr>
                <w:rFonts w:eastAsia="Source Sans Pro"/>
                <w:b/>
              </w:rPr>
            </w:pPr>
          </w:p>
        </w:tc>
        <w:tc>
          <w:tcPr>
            <w:tcW w:w="3690" w:type="dxa"/>
            <w:tcMar>
              <w:top w:w="100" w:type="dxa"/>
              <w:left w:w="100" w:type="dxa"/>
              <w:bottom w:w="100" w:type="dxa"/>
              <w:right w:w="100" w:type="dxa"/>
            </w:tcMar>
          </w:tcPr>
          <w:p w14:paraId="3A547EBB" w14:textId="77777777" w:rsidR="006F0154" w:rsidRPr="005429BB" w:rsidRDefault="006F0154" w:rsidP="00453FC0">
            <w:pPr>
              <w:pStyle w:val="Normal1"/>
              <w:widowControl w:val="0"/>
              <w:spacing w:line="240" w:lineRule="auto"/>
            </w:pPr>
            <w:r w:rsidRPr="005429BB">
              <w:rPr>
                <w:rFonts w:eastAsia="Source Sans Pro"/>
                <w:b/>
              </w:rPr>
              <w:t>Behavior</w:t>
            </w:r>
          </w:p>
        </w:tc>
        <w:tc>
          <w:tcPr>
            <w:tcW w:w="2070" w:type="dxa"/>
            <w:tcMar>
              <w:top w:w="100" w:type="dxa"/>
              <w:left w:w="100" w:type="dxa"/>
              <w:bottom w:w="100" w:type="dxa"/>
              <w:right w:w="100" w:type="dxa"/>
            </w:tcMar>
          </w:tcPr>
          <w:p w14:paraId="568E9284" w14:textId="77777777" w:rsidR="006F0154" w:rsidRPr="005429BB" w:rsidRDefault="006F0154" w:rsidP="00453FC0">
            <w:pPr>
              <w:pStyle w:val="Normal1"/>
              <w:widowControl w:val="0"/>
              <w:spacing w:line="240" w:lineRule="auto"/>
            </w:pPr>
            <w:r w:rsidRPr="005429BB">
              <w:rPr>
                <w:rFonts w:eastAsia="Source Sans Pro"/>
                <w:b/>
              </w:rPr>
              <w:t>Rating (1 is the best)</w:t>
            </w:r>
          </w:p>
        </w:tc>
        <w:tc>
          <w:tcPr>
            <w:tcW w:w="3500" w:type="dxa"/>
            <w:tcMar>
              <w:top w:w="100" w:type="dxa"/>
              <w:left w:w="100" w:type="dxa"/>
              <w:bottom w:w="100" w:type="dxa"/>
              <w:right w:w="100" w:type="dxa"/>
            </w:tcMar>
          </w:tcPr>
          <w:p w14:paraId="3697AFD7" w14:textId="77777777" w:rsidR="006F0154" w:rsidRPr="005429BB" w:rsidRDefault="006F0154" w:rsidP="00453FC0">
            <w:pPr>
              <w:pStyle w:val="Normal1"/>
              <w:widowControl w:val="0"/>
              <w:spacing w:line="240" w:lineRule="auto"/>
            </w:pPr>
            <w:r w:rsidRPr="005429BB">
              <w:rPr>
                <w:rFonts w:eastAsia="Source Sans Pro"/>
                <w:b/>
              </w:rPr>
              <w:t>Evidence</w:t>
            </w:r>
          </w:p>
        </w:tc>
      </w:tr>
      <w:tr w:rsidR="006F0154" w:rsidRPr="005429BB" w14:paraId="76F2D314" w14:textId="77777777" w:rsidTr="00453FC0">
        <w:tc>
          <w:tcPr>
            <w:tcW w:w="1540" w:type="dxa"/>
            <w:vMerge w:val="restart"/>
          </w:tcPr>
          <w:p w14:paraId="130EA45C" w14:textId="77777777" w:rsidR="006F0154" w:rsidRPr="002954C0" w:rsidRDefault="006F0154" w:rsidP="00453FC0">
            <w:pPr>
              <w:pStyle w:val="Normal1"/>
              <w:widowControl w:val="0"/>
              <w:spacing w:line="240" w:lineRule="auto"/>
              <w:rPr>
                <w:rFonts w:eastAsia="Source Sans Pro"/>
                <w:sz w:val="20"/>
              </w:rPr>
            </w:pPr>
            <w:r w:rsidRPr="002954C0">
              <w:rPr>
                <w:rFonts w:eastAsia="Source Sans Pro"/>
                <w:b/>
                <w:noProof/>
                <w:sz w:val="20"/>
              </w:rPr>
              <w:drawing>
                <wp:inline distT="0" distB="0" distL="0" distR="0" wp14:anchorId="1B546C81" wp14:editId="10D34924">
                  <wp:extent cx="406400" cy="406400"/>
                  <wp:effectExtent l="0" t="0" r="0" b="0"/>
                  <wp:docPr id="1" name="Picture 1" descr="Macintosh HD:Users:davidturner:Documents:Health Skills Models:Collaboration:Icons:Finals:Handout Icons:P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turner:Documents:Health Skills Models:Collaboration:Icons:Finals:Handout Icons:PR.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3C41997" w14:textId="77777777" w:rsidR="006F0154" w:rsidRPr="002954C0" w:rsidRDefault="006F0154" w:rsidP="00453FC0">
            <w:pPr>
              <w:pStyle w:val="Normal1"/>
              <w:widowControl w:val="0"/>
              <w:rPr>
                <w:rFonts w:eastAsia="Source Sans Pro"/>
                <w:sz w:val="20"/>
              </w:rPr>
            </w:pPr>
            <w:r w:rsidRPr="002954C0">
              <w:rPr>
                <w:rFonts w:eastAsia="Source Sans Pro"/>
                <w:b/>
                <w:sz w:val="20"/>
              </w:rPr>
              <w:t>Takes responsibility for oneself</w:t>
            </w:r>
          </w:p>
        </w:tc>
        <w:tc>
          <w:tcPr>
            <w:tcW w:w="3690" w:type="dxa"/>
            <w:tcMar>
              <w:top w:w="100" w:type="dxa"/>
              <w:left w:w="100" w:type="dxa"/>
              <w:bottom w:w="100" w:type="dxa"/>
              <w:right w:w="100" w:type="dxa"/>
            </w:tcMar>
          </w:tcPr>
          <w:p w14:paraId="05168A3B" w14:textId="77777777" w:rsidR="006F0154" w:rsidRPr="005429BB" w:rsidRDefault="006F0154" w:rsidP="00453FC0">
            <w:pPr>
              <w:pStyle w:val="Normal1"/>
              <w:widowControl w:val="0"/>
              <w:spacing w:line="240" w:lineRule="auto"/>
            </w:pPr>
            <w:r w:rsidRPr="005429BB">
              <w:rPr>
                <w:rFonts w:eastAsia="Source Sans Pro"/>
              </w:rPr>
              <w:t>Has supplies and is ready to work</w:t>
            </w:r>
          </w:p>
        </w:tc>
        <w:tc>
          <w:tcPr>
            <w:tcW w:w="2070" w:type="dxa"/>
            <w:tcMar>
              <w:top w:w="100" w:type="dxa"/>
              <w:left w:w="100" w:type="dxa"/>
              <w:bottom w:w="100" w:type="dxa"/>
              <w:right w:w="100" w:type="dxa"/>
            </w:tcMar>
          </w:tcPr>
          <w:p w14:paraId="4CC19AC7" w14:textId="77777777" w:rsidR="006F0154" w:rsidRPr="005429BB" w:rsidRDefault="006F0154" w:rsidP="00453FC0">
            <w:pPr>
              <w:pStyle w:val="Normal1"/>
              <w:widowControl w:val="0"/>
              <w:spacing w:line="240" w:lineRule="auto"/>
              <w:rPr>
                <w:sz w:val="20"/>
              </w:rPr>
            </w:pPr>
            <w:r>
              <w:rPr>
                <w:rFonts w:eastAsia="Source Sans Pro"/>
                <w:sz w:val="20"/>
              </w:rPr>
              <w:t xml:space="preserve">1     2     3     4 </w:t>
            </w:r>
            <w:r w:rsidRPr="005429BB">
              <w:rPr>
                <w:rFonts w:eastAsia="Source Sans Pro"/>
                <w:sz w:val="20"/>
              </w:rPr>
              <w:t xml:space="preserve">    5</w:t>
            </w:r>
          </w:p>
        </w:tc>
        <w:tc>
          <w:tcPr>
            <w:tcW w:w="3500" w:type="dxa"/>
            <w:tcMar>
              <w:top w:w="100" w:type="dxa"/>
              <w:left w:w="100" w:type="dxa"/>
              <w:bottom w:w="100" w:type="dxa"/>
              <w:right w:w="100" w:type="dxa"/>
            </w:tcMar>
          </w:tcPr>
          <w:p w14:paraId="3A5B979D" w14:textId="77777777" w:rsidR="006F0154" w:rsidRPr="005429BB" w:rsidRDefault="006F0154" w:rsidP="00453FC0">
            <w:pPr>
              <w:pStyle w:val="Normal1"/>
              <w:widowControl w:val="0"/>
              <w:spacing w:line="240" w:lineRule="auto"/>
            </w:pPr>
          </w:p>
          <w:p w14:paraId="66D43B46" w14:textId="77777777" w:rsidR="006F0154" w:rsidRPr="005429BB" w:rsidRDefault="006F0154" w:rsidP="00453FC0">
            <w:pPr>
              <w:pStyle w:val="Normal1"/>
              <w:widowControl w:val="0"/>
              <w:spacing w:line="240" w:lineRule="auto"/>
            </w:pPr>
          </w:p>
        </w:tc>
      </w:tr>
      <w:tr w:rsidR="006F0154" w:rsidRPr="005429BB" w14:paraId="45F6A6C4" w14:textId="77777777" w:rsidTr="00453FC0">
        <w:tc>
          <w:tcPr>
            <w:tcW w:w="1540" w:type="dxa"/>
            <w:vMerge/>
          </w:tcPr>
          <w:p w14:paraId="5C98A09F" w14:textId="77777777" w:rsidR="006F0154" w:rsidRPr="002954C0" w:rsidRDefault="006F0154" w:rsidP="00453FC0">
            <w:pPr>
              <w:pStyle w:val="Normal1"/>
              <w:widowControl w:val="0"/>
              <w:spacing w:line="240" w:lineRule="auto"/>
              <w:rPr>
                <w:rFonts w:eastAsia="Source Sans Pro"/>
                <w:sz w:val="20"/>
              </w:rPr>
            </w:pPr>
          </w:p>
        </w:tc>
        <w:tc>
          <w:tcPr>
            <w:tcW w:w="3690" w:type="dxa"/>
            <w:tcMar>
              <w:top w:w="100" w:type="dxa"/>
              <w:left w:w="100" w:type="dxa"/>
              <w:bottom w:w="100" w:type="dxa"/>
              <w:right w:w="100" w:type="dxa"/>
            </w:tcMar>
          </w:tcPr>
          <w:p w14:paraId="6656E56D" w14:textId="77777777" w:rsidR="006F0154" w:rsidRPr="005429BB" w:rsidRDefault="006F0154" w:rsidP="00453FC0">
            <w:pPr>
              <w:pStyle w:val="Normal1"/>
              <w:widowControl w:val="0"/>
              <w:spacing w:line="240" w:lineRule="auto"/>
            </w:pPr>
            <w:r w:rsidRPr="005429BB">
              <w:rPr>
                <w:rFonts w:eastAsia="Source Sans Pro"/>
              </w:rPr>
              <w:t>Stays on task in the group</w:t>
            </w:r>
          </w:p>
        </w:tc>
        <w:tc>
          <w:tcPr>
            <w:tcW w:w="2070" w:type="dxa"/>
            <w:tcMar>
              <w:top w:w="100" w:type="dxa"/>
              <w:left w:w="100" w:type="dxa"/>
              <w:bottom w:w="100" w:type="dxa"/>
              <w:right w:w="100" w:type="dxa"/>
            </w:tcMar>
          </w:tcPr>
          <w:p w14:paraId="2EAC757E" w14:textId="77777777" w:rsidR="006F0154" w:rsidRPr="005429BB" w:rsidRDefault="006F0154" w:rsidP="00453FC0">
            <w:pPr>
              <w:pStyle w:val="Normal1"/>
              <w:widowControl w:val="0"/>
              <w:spacing w:line="240" w:lineRule="auto"/>
              <w:rPr>
                <w:sz w:val="20"/>
              </w:rPr>
            </w:pPr>
            <w:r w:rsidRPr="00A057DA">
              <w:rPr>
                <w:rFonts w:eastAsia="Source Sans Pro"/>
                <w:sz w:val="20"/>
              </w:rPr>
              <w:t>1     2     3     4     5</w:t>
            </w:r>
          </w:p>
        </w:tc>
        <w:tc>
          <w:tcPr>
            <w:tcW w:w="3500" w:type="dxa"/>
            <w:tcMar>
              <w:top w:w="100" w:type="dxa"/>
              <w:left w:w="100" w:type="dxa"/>
              <w:bottom w:w="100" w:type="dxa"/>
              <w:right w:w="100" w:type="dxa"/>
            </w:tcMar>
          </w:tcPr>
          <w:p w14:paraId="29243605" w14:textId="77777777" w:rsidR="006F0154" w:rsidRPr="005429BB" w:rsidRDefault="006F0154" w:rsidP="00453FC0">
            <w:pPr>
              <w:pStyle w:val="Normal1"/>
              <w:widowControl w:val="0"/>
              <w:spacing w:line="240" w:lineRule="auto"/>
            </w:pPr>
          </w:p>
          <w:p w14:paraId="6D393016" w14:textId="77777777" w:rsidR="006F0154" w:rsidRPr="005429BB" w:rsidRDefault="006F0154" w:rsidP="00453FC0">
            <w:pPr>
              <w:pStyle w:val="Normal1"/>
              <w:widowControl w:val="0"/>
              <w:spacing w:line="240" w:lineRule="auto"/>
            </w:pPr>
          </w:p>
        </w:tc>
      </w:tr>
      <w:tr w:rsidR="006F0154" w:rsidRPr="005429BB" w14:paraId="75D57B86" w14:textId="77777777" w:rsidTr="00453FC0">
        <w:tc>
          <w:tcPr>
            <w:tcW w:w="1540" w:type="dxa"/>
            <w:vMerge w:val="restart"/>
          </w:tcPr>
          <w:p w14:paraId="226880E6" w14:textId="77777777" w:rsidR="006F0154" w:rsidRDefault="006F0154" w:rsidP="00453FC0">
            <w:pPr>
              <w:pStyle w:val="Normal1"/>
              <w:widowControl w:val="0"/>
              <w:spacing w:line="240" w:lineRule="auto"/>
              <w:rPr>
                <w:rFonts w:eastAsia="Source Sans Pro"/>
                <w:b/>
                <w:sz w:val="20"/>
              </w:rPr>
            </w:pPr>
            <w:r w:rsidRPr="002954C0">
              <w:rPr>
                <w:rFonts w:eastAsia="Source Sans Pro"/>
                <w:b/>
                <w:noProof/>
                <w:sz w:val="20"/>
              </w:rPr>
              <w:drawing>
                <wp:inline distT="0" distB="0" distL="0" distR="0" wp14:anchorId="14A99E02" wp14:editId="4A1F617B">
                  <wp:extent cx="406400" cy="406400"/>
                  <wp:effectExtent l="0" t="0" r="0" b="0"/>
                  <wp:docPr id="2" name="Picture 2" descr="Macintosh HD:Users:davidturner:Documents:Health Skills Models:Collaboration:Icons:Finals:Handout Icons:HelpsTea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turner:Documents:Health Skills Models:Collaboration:Icons:Finals:Handout Icons:HelpsTeam.e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2954C0">
              <w:rPr>
                <w:rFonts w:eastAsia="Source Sans Pro"/>
                <w:b/>
                <w:sz w:val="20"/>
              </w:rPr>
              <w:t xml:space="preserve"> </w:t>
            </w:r>
          </w:p>
          <w:p w14:paraId="1E25CD46" w14:textId="77777777" w:rsidR="006F0154" w:rsidRPr="002954C0" w:rsidRDefault="006F0154" w:rsidP="00453FC0">
            <w:pPr>
              <w:pStyle w:val="Normal1"/>
              <w:widowControl w:val="0"/>
              <w:spacing w:line="240" w:lineRule="auto"/>
              <w:rPr>
                <w:rFonts w:eastAsia="Source Sans Pro"/>
                <w:sz w:val="20"/>
              </w:rPr>
            </w:pPr>
            <w:r w:rsidRPr="002954C0">
              <w:rPr>
                <w:rFonts w:eastAsia="Source Sans Pro"/>
                <w:b/>
                <w:sz w:val="20"/>
              </w:rPr>
              <w:t>Helps the team</w:t>
            </w:r>
          </w:p>
        </w:tc>
        <w:tc>
          <w:tcPr>
            <w:tcW w:w="3690" w:type="dxa"/>
            <w:tcMar>
              <w:top w:w="100" w:type="dxa"/>
              <w:left w:w="100" w:type="dxa"/>
              <w:bottom w:w="100" w:type="dxa"/>
              <w:right w:w="100" w:type="dxa"/>
            </w:tcMar>
          </w:tcPr>
          <w:p w14:paraId="2B40C87A" w14:textId="77777777" w:rsidR="006F0154" w:rsidRPr="005429BB" w:rsidRDefault="006F0154" w:rsidP="00453FC0">
            <w:pPr>
              <w:pStyle w:val="Normal1"/>
              <w:widowControl w:val="0"/>
              <w:spacing w:line="240" w:lineRule="auto"/>
            </w:pPr>
            <w:r w:rsidRPr="005429BB">
              <w:rPr>
                <w:rFonts w:eastAsia="Source Sans Pro"/>
              </w:rPr>
              <w:t>Solves problems in the group</w:t>
            </w:r>
          </w:p>
        </w:tc>
        <w:tc>
          <w:tcPr>
            <w:tcW w:w="2070" w:type="dxa"/>
            <w:tcMar>
              <w:top w:w="100" w:type="dxa"/>
              <w:left w:w="100" w:type="dxa"/>
              <w:bottom w:w="100" w:type="dxa"/>
              <w:right w:w="100" w:type="dxa"/>
            </w:tcMar>
          </w:tcPr>
          <w:p w14:paraId="6F57C630" w14:textId="77777777" w:rsidR="006F0154" w:rsidRPr="005429BB" w:rsidRDefault="006F0154" w:rsidP="00453FC0">
            <w:pPr>
              <w:pStyle w:val="Normal1"/>
              <w:widowControl w:val="0"/>
              <w:spacing w:line="240" w:lineRule="auto"/>
              <w:rPr>
                <w:sz w:val="20"/>
              </w:rPr>
            </w:pPr>
            <w:r w:rsidRPr="00A057DA">
              <w:rPr>
                <w:rFonts w:eastAsia="Source Sans Pro"/>
                <w:sz w:val="20"/>
              </w:rPr>
              <w:t>1     2     3     4     5</w:t>
            </w:r>
          </w:p>
        </w:tc>
        <w:tc>
          <w:tcPr>
            <w:tcW w:w="3500" w:type="dxa"/>
            <w:tcMar>
              <w:top w:w="100" w:type="dxa"/>
              <w:left w:w="100" w:type="dxa"/>
              <w:bottom w:w="100" w:type="dxa"/>
              <w:right w:w="100" w:type="dxa"/>
            </w:tcMar>
          </w:tcPr>
          <w:p w14:paraId="155AFF6C" w14:textId="77777777" w:rsidR="006F0154" w:rsidRPr="005429BB" w:rsidRDefault="006F0154" w:rsidP="00453FC0">
            <w:pPr>
              <w:pStyle w:val="Normal1"/>
              <w:widowControl w:val="0"/>
              <w:spacing w:line="240" w:lineRule="auto"/>
            </w:pPr>
          </w:p>
          <w:p w14:paraId="5F059FEF" w14:textId="77777777" w:rsidR="006F0154" w:rsidRPr="005429BB" w:rsidRDefault="006F0154" w:rsidP="00453FC0">
            <w:pPr>
              <w:pStyle w:val="Normal1"/>
              <w:widowControl w:val="0"/>
              <w:spacing w:line="240" w:lineRule="auto"/>
            </w:pPr>
          </w:p>
        </w:tc>
      </w:tr>
      <w:tr w:rsidR="006F0154" w:rsidRPr="005429BB" w14:paraId="00B691CB" w14:textId="77777777" w:rsidTr="00453FC0">
        <w:tc>
          <w:tcPr>
            <w:tcW w:w="1540" w:type="dxa"/>
            <w:vMerge/>
          </w:tcPr>
          <w:p w14:paraId="19F0AC82" w14:textId="77777777" w:rsidR="006F0154" w:rsidRPr="002954C0" w:rsidRDefault="006F0154" w:rsidP="00453FC0">
            <w:pPr>
              <w:pStyle w:val="Normal1"/>
              <w:widowControl w:val="0"/>
              <w:spacing w:line="240" w:lineRule="auto"/>
              <w:rPr>
                <w:rFonts w:eastAsia="Source Sans Pro"/>
                <w:sz w:val="20"/>
              </w:rPr>
            </w:pPr>
          </w:p>
        </w:tc>
        <w:tc>
          <w:tcPr>
            <w:tcW w:w="3690" w:type="dxa"/>
            <w:tcMar>
              <w:top w:w="100" w:type="dxa"/>
              <w:left w:w="100" w:type="dxa"/>
              <w:bottom w:w="100" w:type="dxa"/>
              <w:right w:w="100" w:type="dxa"/>
            </w:tcMar>
          </w:tcPr>
          <w:p w14:paraId="4116AF33" w14:textId="77777777" w:rsidR="006F0154" w:rsidRPr="005429BB" w:rsidRDefault="006F0154" w:rsidP="00453FC0">
            <w:pPr>
              <w:pStyle w:val="Normal1"/>
              <w:widowControl w:val="0"/>
              <w:spacing w:line="240" w:lineRule="auto"/>
            </w:pPr>
            <w:r w:rsidRPr="005429BB">
              <w:rPr>
                <w:rFonts w:eastAsia="Source Sans Pro"/>
              </w:rPr>
              <w:t>Gives appropriate feedback to group</w:t>
            </w:r>
            <w:r>
              <w:rPr>
                <w:rFonts w:eastAsia="Source Sans Pro"/>
              </w:rPr>
              <w:t xml:space="preserve"> </w:t>
            </w:r>
            <w:r w:rsidRPr="005429BB">
              <w:rPr>
                <w:rFonts w:eastAsia="Source Sans Pro"/>
              </w:rPr>
              <w:t>members</w:t>
            </w:r>
          </w:p>
        </w:tc>
        <w:tc>
          <w:tcPr>
            <w:tcW w:w="2070" w:type="dxa"/>
            <w:tcMar>
              <w:top w:w="100" w:type="dxa"/>
              <w:left w:w="100" w:type="dxa"/>
              <w:bottom w:w="100" w:type="dxa"/>
              <w:right w:w="100" w:type="dxa"/>
            </w:tcMar>
          </w:tcPr>
          <w:p w14:paraId="1E4C054E" w14:textId="77777777" w:rsidR="006F0154" w:rsidRPr="005429BB" w:rsidRDefault="006F0154" w:rsidP="00453FC0">
            <w:pPr>
              <w:pStyle w:val="Normal1"/>
              <w:widowControl w:val="0"/>
              <w:spacing w:line="240" w:lineRule="auto"/>
              <w:rPr>
                <w:sz w:val="20"/>
              </w:rPr>
            </w:pPr>
            <w:r w:rsidRPr="00A057DA">
              <w:rPr>
                <w:rFonts w:eastAsia="Source Sans Pro"/>
                <w:sz w:val="20"/>
              </w:rPr>
              <w:t>1     2     3     4     5</w:t>
            </w:r>
          </w:p>
        </w:tc>
        <w:tc>
          <w:tcPr>
            <w:tcW w:w="3500" w:type="dxa"/>
            <w:tcMar>
              <w:top w:w="100" w:type="dxa"/>
              <w:left w:w="100" w:type="dxa"/>
              <w:bottom w:w="100" w:type="dxa"/>
              <w:right w:w="100" w:type="dxa"/>
            </w:tcMar>
          </w:tcPr>
          <w:p w14:paraId="657449A4" w14:textId="77777777" w:rsidR="006F0154" w:rsidRPr="005429BB" w:rsidRDefault="006F0154" w:rsidP="00453FC0">
            <w:pPr>
              <w:pStyle w:val="Normal1"/>
              <w:widowControl w:val="0"/>
              <w:spacing w:line="240" w:lineRule="auto"/>
            </w:pPr>
          </w:p>
          <w:p w14:paraId="3939FD48" w14:textId="77777777" w:rsidR="006F0154" w:rsidRPr="005429BB" w:rsidRDefault="006F0154" w:rsidP="00453FC0">
            <w:pPr>
              <w:pStyle w:val="Normal1"/>
              <w:widowControl w:val="0"/>
              <w:spacing w:line="240" w:lineRule="auto"/>
            </w:pPr>
          </w:p>
        </w:tc>
      </w:tr>
      <w:tr w:rsidR="006F0154" w:rsidRPr="005429BB" w14:paraId="491B5634" w14:textId="77777777" w:rsidTr="00453FC0">
        <w:tc>
          <w:tcPr>
            <w:tcW w:w="1540" w:type="dxa"/>
            <w:vMerge w:val="restart"/>
          </w:tcPr>
          <w:p w14:paraId="7703DC07" w14:textId="77777777" w:rsidR="006F0154" w:rsidRPr="002954C0" w:rsidRDefault="006F0154" w:rsidP="00453FC0">
            <w:pPr>
              <w:pStyle w:val="Normal1"/>
              <w:widowControl w:val="0"/>
              <w:spacing w:line="240" w:lineRule="auto"/>
              <w:rPr>
                <w:rFonts w:eastAsia="Source Sans Pro"/>
                <w:sz w:val="20"/>
              </w:rPr>
            </w:pPr>
            <w:r w:rsidRPr="002954C0">
              <w:rPr>
                <w:rFonts w:eastAsia="Source Sans Pro"/>
                <w:b/>
                <w:noProof/>
                <w:sz w:val="20"/>
              </w:rPr>
              <w:drawing>
                <wp:inline distT="0" distB="0" distL="0" distR="0" wp14:anchorId="30EB92B6" wp14:editId="58682097">
                  <wp:extent cx="406400" cy="406400"/>
                  <wp:effectExtent l="0" t="0" r="0" b="0"/>
                  <wp:docPr id="4" name="Picture 4" descr="Macintosh HD:Users:davidturner:Documents:Health Skills Models:Collaboration:Icons:Finals:Handout Icons:Respec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vidturner:Documents:Health Skills Models:Collaboration:Icons:Finals:Handout Icons:Respect.e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2954C0">
              <w:rPr>
                <w:rFonts w:eastAsia="Source Sans Pro"/>
                <w:b/>
                <w:sz w:val="20"/>
              </w:rPr>
              <w:t xml:space="preserve"> Respects others</w:t>
            </w:r>
          </w:p>
        </w:tc>
        <w:tc>
          <w:tcPr>
            <w:tcW w:w="3690" w:type="dxa"/>
            <w:tcMar>
              <w:top w:w="100" w:type="dxa"/>
              <w:left w:w="100" w:type="dxa"/>
              <w:bottom w:w="100" w:type="dxa"/>
              <w:right w:w="100" w:type="dxa"/>
            </w:tcMar>
          </w:tcPr>
          <w:p w14:paraId="6A1CFD17" w14:textId="77777777" w:rsidR="006F0154" w:rsidRPr="005429BB" w:rsidRDefault="006F0154" w:rsidP="00453FC0">
            <w:pPr>
              <w:pStyle w:val="Normal1"/>
              <w:widowControl w:val="0"/>
              <w:spacing w:line="240" w:lineRule="auto"/>
            </w:pPr>
            <w:r w:rsidRPr="005429BB">
              <w:rPr>
                <w:rFonts w:eastAsia="Source Sans Pro"/>
              </w:rPr>
              <w:t>Polite and kind to team members</w:t>
            </w:r>
          </w:p>
        </w:tc>
        <w:tc>
          <w:tcPr>
            <w:tcW w:w="2070" w:type="dxa"/>
            <w:tcMar>
              <w:top w:w="100" w:type="dxa"/>
              <w:left w:w="100" w:type="dxa"/>
              <w:bottom w:w="100" w:type="dxa"/>
              <w:right w:w="100" w:type="dxa"/>
            </w:tcMar>
          </w:tcPr>
          <w:p w14:paraId="75264D2B" w14:textId="77777777" w:rsidR="006F0154" w:rsidRPr="005429BB" w:rsidRDefault="006F0154" w:rsidP="00453FC0">
            <w:pPr>
              <w:pStyle w:val="Normal1"/>
              <w:widowControl w:val="0"/>
              <w:spacing w:line="240" w:lineRule="auto"/>
              <w:rPr>
                <w:sz w:val="20"/>
              </w:rPr>
            </w:pPr>
            <w:r w:rsidRPr="00A057DA">
              <w:rPr>
                <w:rFonts w:eastAsia="Source Sans Pro"/>
                <w:sz w:val="20"/>
              </w:rPr>
              <w:t>1     2     3     4     5</w:t>
            </w:r>
          </w:p>
        </w:tc>
        <w:tc>
          <w:tcPr>
            <w:tcW w:w="3500" w:type="dxa"/>
            <w:tcMar>
              <w:top w:w="100" w:type="dxa"/>
              <w:left w:w="100" w:type="dxa"/>
              <w:bottom w:w="100" w:type="dxa"/>
              <w:right w:w="100" w:type="dxa"/>
            </w:tcMar>
          </w:tcPr>
          <w:p w14:paraId="596B6773" w14:textId="77777777" w:rsidR="006F0154" w:rsidRPr="005429BB" w:rsidRDefault="006F0154" w:rsidP="00453FC0">
            <w:pPr>
              <w:pStyle w:val="Normal1"/>
              <w:widowControl w:val="0"/>
              <w:spacing w:line="240" w:lineRule="auto"/>
            </w:pPr>
          </w:p>
          <w:p w14:paraId="086C984C" w14:textId="77777777" w:rsidR="006F0154" w:rsidRPr="005429BB" w:rsidRDefault="006F0154" w:rsidP="00453FC0">
            <w:pPr>
              <w:pStyle w:val="Normal1"/>
              <w:widowControl w:val="0"/>
              <w:spacing w:line="240" w:lineRule="auto"/>
            </w:pPr>
          </w:p>
        </w:tc>
      </w:tr>
      <w:tr w:rsidR="006F0154" w:rsidRPr="005429BB" w14:paraId="4AE0F011" w14:textId="77777777" w:rsidTr="00453FC0">
        <w:tc>
          <w:tcPr>
            <w:tcW w:w="1540" w:type="dxa"/>
            <w:vMerge/>
          </w:tcPr>
          <w:p w14:paraId="38C6E461" w14:textId="77777777" w:rsidR="006F0154" w:rsidRPr="002954C0" w:rsidRDefault="006F0154" w:rsidP="00453FC0">
            <w:pPr>
              <w:pStyle w:val="Normal1"/>
              <w:widowControl w:val="0"/>
              <w:spacing w:line="240" w:lineRule="auto"/>
              <w:rPr>
                <w:rFonts w:eastAsia="Source Sans Pro"/>
                <w:sz w:val="20"/>
              </w:rPr>
            </w:pPr>
          </w:p>
        </w:tc>
        <w:tc>
          <w:tcPr>
            <w:tcW w:w="3690" w:type="dxa"/>
            <w:tcMar>
              <w:top w:w="100" w:type="dxa"/>
              <w:left w:w="100" w:type="dxa"/>
              <w:bottom w:w="100" w:type="dxa"/>
              <w:right w:w="100" w:type="dxa"/>
            </w:tcMar>
          </w:tcPr>
          <w:p w14:paraId="41342EC3" w14:textId="77777777" w:rsidR="006F0154" w:rsidRPr="005429BB" w:rsidRDefault="006F0154" w:rsidP="00453FC0">
            <w:pPr>
              <w:pStyle w:val="Normal1"/>
              <w:widowControl w:val="0"/>
              <w:spacing w:line="240" w:lineRule="auto"/>
            </w:pPr>
            <w:r w:rsidRPr="005429BB">
              <w:rPr>
                <w:rFonts w:eastAsia="Source Sans Pro"/>
              </w:rPr>
              <w:t>Disagrees appropriately</w:t>
            </w:r>
          </w:p>
        </w:tc>
        <w:tc>
          <w:tcPr>
            <w:tcW w:w="2070" w:type="dxa"/>
            <w:tcMar>
              <w:top w:w="100" w:type="dxa"/>
              <w:left w:w="100" w:type="dxa"/>
              <w:bottom w:w="100" w:type="dxa"/>
              <w:right w:w="100" w:type="dxa"/>
            </w:tcMar>
          </w:tcPr>
          <w:p w14:paraId="09F2BA4C" w14:textId="77777777" w:rsidR="006F0154" w:rsidRPr="005429BB" w:rsidRDefault="006F0154" w:rsidP="00453FC0">
            <w:pPr>
              <w:pStyle w:val="Normal1"/>
              <w:widowControl w:val="0"/>
              <w:spacing w:line="240" w:lineRule="auto"/>
              <w:rPr>
                <w:sz w:val="20"/>
              </w:rPr>
            </w:pPr>
            <w:r w:rsidRPr="00A057DA">
              <w:rPr>
                <w:rFonts w:eastAsia="Source Sans Pro"/>
                <w:sz w:val="20"/>
              </w:rPr>
              <w:t>1     2     3     4     5</w:t>
            </w:r>
          </w:p>
        </w:tc>
        <w:tc>
          <w:tcPr>
            <w:tcW w:w="3500" w:type="dxa"/>
            <w:tcMar>
              <w:top w:w="100" w:type="dxa"/>
              <w:left w:w="100" w:type="dxa"/>
              <w:bottom w:w="100" w:type="dxa"/>
              <w:right w:w="100" w:type="dxa"/>
            </w:tcMar>
          </w:tcPr>
          <w:p w14:paraId="3FE1A5B7" w14:textId="77777777" w:rsidR="006F0154" w:rsidRPr="005429BB" w:rsidRDefault="006F0154" w:rsidP="00453FC0">
            <w:pPr>
              <w:pStyle w:val="Normal1"/>
              <w:widowControl w:val="0"/>
              <w:spacing w:line="240" w:lineRule="auto"/>
            </w:pPr>
          </w:p>
          <w:p w14:paraId="4E9F287C" w14:textId="77777777" w:rsidR="006F0154" w:rsidRPr="005429BB" w:rsidRDefault="006F0154" w:rsidP="00453FC0">
            <w:pPr>
              <w:pStyle w:val="Normal1"/>
              <w:widowControl w:val="0"/>
              <w:spacing w:line="240" w:lineRule="auto"/>
            </w:pPr>
          </w:p>
        </w:tc>
      </w:tr>
      <w:tr w:rsidR="006F0154" w:rsidRPr="005429BB" w14:paraId="0BF443FE" w14:textId="77777777" w:rsidTr="00453FC0">
        <w:tc>
          <w:tcPr>
            <w:tcW w:w="1540" w:type="dxa"/>
            <w:vMerge w:val="restart"/>
          </w:tcPr>
          <w:p w14:paraId="32669FE8" w14:textId="77777777" w:rsidR="006F0154" w:rsidRDefault="006F0154" w:rsidP="00453FC0">
            <w:pPr>
              <w:pStyle w:val="Normal1"/>
              <w:widowControl w:val="0"/>
              <w:spacing w:line="240" w:lineRule="auto"/>
              <w:rPr>
                <w:rFonts w:eastAsia="Source Sans Pro"/>
                <w:b/>
                <w:sz w:val="20"/>
              </w:rPr>
            </w:pPr>
            <w:r w:rsidRPr="002954C0">
              <w:rPr>
                <w:rFonts w:eastAsia="Source Sans Pro"/>
                <w:b/>
                <w:noProof/>
                <w:sz w:val="20"/>
              </w:rPr>
              <w:drawing>
                <wp:inline distT="0" distB="0" distL="0" distR="0" wp14:anchorId="2DB71DD8" wp14:editId="6500AAE7">
                  <wp:extent cx="406400" cy="406400"/>
                  <wp:effectExtent l="0" t="0" r="0" b="0"/>
                  <wp:docPr id="12" name="Picture 12" descr="Macintosh HD:Users:davidturner:Documents:Health Skills Models:Collaboration:Icons:Finals:Handout Icons:Agreement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turner:Documents:Health Skills Models:Collaboration:Icons:Finals:Handout Icons:Agreements.e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2954C0">
              <w:rPr>
                <w:rFonts w:eastAsia="Source Sans Pro"/>
                <w:b/>
                <w:sz w:val="20"/>
              </w:rPr>
              <w:t xml:space="preserve"> </w:t>
            </w:r>
          </w:p>
          <w:p w14:paraId="2611580E" w14:textId="77777777" w:rsidR="006F0154" w:rsidRPr="002954C0" w:rsidRDefault="006F0154" w:rsidP="00453FC0">
            <w:pPr>
              <w:pStyle w:val="Normal1"/>
              <w:widowControl w:val="0"/>
              <w:spacing w:line="240" w:lineRule="auto"/>
              <w:rPr>
                <w:rFonts w:eastAsia="Source Sans Pro"/>
                <w:sz w:val="20"/>
              </w:rPr>
            </w:pPr>
            <w:r w:rsidRPr="002954C0">
              <w:rPr>
                <w:rFonts w:eastAsia="Source Sans Pro"/>
                <w:b/>
                <w:sz w:val="20"/>
              </w:rPr>
              <w:t>Makes and follows agreements</w:t>
            </w:r>
          </w:p>
        </w:tc>
        <w:tc>
          <w:tcPr>
            <w:tcW w:w="3690" w:type="dxa"/>
            <w:tcMar>
              <w:top w:w="100" w:type="dxa"/>
              <w:left w:w="100" w:type="dxa"/>
              <w:bottom w:w="100" w:type="dxa"/>
              <w:right w:w="100" w:type="dxa"/>
            </w:tcMar>
          </w:tcPr>
          <w:p w14:paraId="026BE396" w14:textId="77777777" w:rsidR="006F0154" w:rsidRPr="005429BB" w:rsidRDefault="006F0154" w:rsidP="00453FC0">
            <w:pPr>
              <w:pStyle w:val="Normal1"/>
              <w:widowControl w:val="0"/>
              <w:spacing w:line="240" w:lineRule="auto"/>
            </w:pPr>
            <w:r w:rsidRPr="005429BB">
              <w:rPr>
                <w:rFonts w:eastAsia="Source Sans Pro"/>
              </w:rPr>
              <w:t>Follows rules made by the group</w:t>
            </w:r>
          </w:p>
        </w:tc>
        <w:tc>
          <w:tcPr>
            <w:tcW w:w="2070" w:type="dxa"/>
            <w:tcMar>
              <w:top w:w="100" w:type="dxa"/>
              <w:left w:w="100" w:type="dxa"/>
              <w:bottom w:w="100" w:type="dxa"/>
              <w:right w:w="100" w:type="dxa"/>
            </w:tcMar>
          </w:tcPr>
          <w:p w14:paraId="0006A473" w14:textId="77777777" w:rsidR="006F0154" w:rsidRPr="005429BB" w:rsidRDefault="006F0154" w:rsidP="00453FC0">
            <w:pPr>
              <w:pStyle w:val="Normal1"/>
              <w:widowControl w:val="0"/>
              <w:spacing w:line="240" w:lineRule="auto"/>
              <w:rPr>
                <w:sz w:val="20"/>
              </w:rPr>
            </w:pPr>
            <w:r w:rsidRPr="00A057DA">
              <w:rPr>
                <w:rFonts w:eastAsia="Source Sans Pro"/>
                <w:sz w:val="20"/>
              </w:rPr>
              <w:t>1     2     3     4     5</w:t>
            </w:r>
          </w:p>
        </w:tc>
        <w:tc>
          <w:tcPr>
            <w:tcW w:w="3500" w:type="dxa"/>
            <w:tcMar>
              <w:top w:w="100" w:type="dxa"/>
              <w:left w:w="100" w:type="dxa"/>
              <w:bottom w:w="100" w:type="dxa"/>
              <w:right w:w="100" w:type="dxa"/>
            </w:tcMar>
          </w:tcPr>
          <w:p w14:paraId="19DF70AD" w14:textId="77777777" w:rsidR="006F0154" w:rsidRPr="005429BB" w:rsidRDefault="006F0154" w:rsidP="00453FC0">
            <w:pPr>
              <w:pStyle w:val="Normal1"/>
              <w:widowControl w:val="0"/>
              <w:spacing w:line="240" w:lineRule="auto"/>
            </w:pPr>
          </w:p>
          <w:p w14:paraId="2BF25D5B" w14:textId="77777777" w:rsidR="006F0154" w:rsidRPr="005429BB" w:rsidRDefault="006F0154" w:rsidP="00453FC0">
            <w:pPr>
              <w:pStyle w:val="Normal1"/>
              <w:widowControl w:val="0"/>
              <w:spacing w:line="240" w:lineRule="auto"/>
            </w:pPr>
          </w:p>
        </w:tc>
      </w:tr>
      <w:tr w:rsidR="006F0154" w:rsidRPr="005429BB" w14:paraId="5C88CCB6" w14:textId="77777777" w:rsidTr="00453FC0">
        <w:tc>
          <w:tcPr>
            <w:tcW w:w="1540" w:type="dxa"/>
            <w:vMerge/>
          </w:tcPr>
          <w:p w14:paraId="34E10D86" w14:textId="77777777" w:rsidR="006F0154" w:rsidRPr="002954C0" w:rsidRDefault="006F0154" w:rsidP="00453FC0">
            <w:pPr>
              <w:pStyle w:val="Normal1"/>
              <w:widowControl w:val="0"/>
              <w:spacing w:line="240" w:lineRule="auto"/>
              <w:rPr>
                <w:rFonts w:eastAsia="Source Sans Pro"/>
                <w:sz w:val="20"/>
              </w:rPr>
            </w:pPr>
          </w:p>
        </w:tc>
        <w:tc>
          <w:tcPr>
            <w:tcW w:w="3690" w:type="dxa"/>
            <w:tcMar>
              <w:top w:w="100" w:type="dxa"/>
              <w:left w:w="100" w:type="dxa"/>
              <w:bottom w:w="100" w:type="dxa"/>
              <w:right w:w="100" w:type="dxa"/>
            </w:tcMar>
          </w:tcPr>
          <w:p w14:paraId="38D0B040" w14:textId="77777777" w:rsidR="006F0154" w:rsidRPr="005429BB" w:rsidRDefault="006F0154" w:rsidP="00453FC0">
            <w:pPr>
              <w:pStyle w:val="Normal1"/>
              <w:widowControl w:val="0"/>
              <w:spacing w:line="240" w:lineRule="auto"/>
            </w:pPr>
            <w:r w:rsidRPr="005429BB">
              <w:rPr>
                <w:rFonts w:eastAsia="Source Sans Pro"/>
              </w:rPr>
              <w:t>Takes appropriate action when group rules are broken</w:t>
            </w:r>
          </w:p>
        </w:tc>
        <w:tc>
          <w:tcPr>
            <w:tcW w:w="2070" w:type="dxa"/>
            <w:tcMar>
              <w:top w:w="100" w:type="dxa"/>
              <w:left w:w="100" w:type="dxa"/>
              <w:bottom w:w="100" w:type="dxa"/>
              <w:right w:w="100" w:type="dxa"/>
            </w:tcMar>
          </w:tcPr>
          <w:p w14:paraId="39064BEC" w14:textId="77777777" w:rsidR="006F0154" w:rsidRPr="005429BB" w:rsidRDefault="006F0154" w:rsidP="00453FC0">
            <w:pPr>
              <w:pStyle w:val="Normal1"/>
              <w:widowControl w:val="0"/>
              <w:spacing w:line="240" w:lineRule="auto"/>
              <w:rPr>
                <w:sz w:val="20"/>
              </w:rPr>
            </w:pPr>
            <w:r w:rsidRPr="00A057DA">
              <w:rPr>
                <w:rFonts w:eastAsia="Source Sans Pro"/>
                <w:sz w:val="20"/>
              </w:rPr>
              <w:t>1     2     3     4     5</w:t>
            </w:r>
          </w:p>
        </w:tc>
        <w:tc>
          <w:tcPr>
            <w:tcW w:w="3500" w:type="dxa"/>
            <w:tcMar>
              <w:top w:w="100" w:type="dxa"/>
              <w:left w:w="100" w:type="dxa"/>
              <w:bottom w:w="100" w:type="dxa"/>
              <w:right w:w="100" w:type="dxa"/>
            </w:tcMar>
          </w:tcPr>
          <w:p w14:paraId="419B7599" w14:textId="77777777" w:rsidR="006F0154" w:rsidRPr="005429BB" w:rsidRDefault="006F0154" w:rsidP="00453FC0">
            <w:pPr>
              <w:pStyle w:val="Normal1"/>
              <w:widowControl w:val="0"/>
              <w:spacing w:line="240" w:lineRule="auto"/>
            </w:pPr>
          </w:p>
          <w:p w14:paraId="03FB58C2" w14:textId="77777777" w:rsidR="006F0154" w:rsidRPr="005429BB" w:rsidRDefault="006F0154" w:rsidP="00453FC0">
            <w:pPr>
              <w:pStyle w:val="Normal1"/>
              <w:widowControl w:val="0"/>
              <w:spacing w:line="240" w:lineRule="auto"/>
            </w:pPr>
          </w:p>
        </w:tc>
      </w:tr>
      <w:tr w:rsidR="006F0154" w:rsidRPr="005429BB" w14:paraId="39FC7C78" w14:textId="77777777" w:rsidTr="00453FC0">
        <w:tc>
          <w:tcPr>
            <w:tcW w:w="1540" w:type="dxa"/>
            <w:vMerge w:val="restart"/>
          </w:tcPr>
          <w:p w14:paraId="072251D7" w14:textId="77777777" w:rsidR="006F0154" w:rsidRPr="002954C0" w:rsidRDefault="006F0154" w:rsidP="00453FC0">
            <w:pPr>
              <w:pStyle w:val="Normal1"/>
              <w:widowControl w:val="0"/>
              <w:spacing w:line="240" w:lineRule="auto"/>
              <w:rPr>
                <w:rFonts w:eastAsia="Source Sans Pro"/>
                <w:sz w:val="20"/>
              </w:rPr>
            </w:pPr>
            <w:r w:rsidRPr="002954C0">
              <w:rPr>
                <w:rFonts w:eastAsia="Source Sans Pro"/>
                <w:b/>
                <w:noProof/>
                <w:sz w:val="20"/>
              </w:rPr>
              <w:drawing>
                <wp:inline distT="0" distB="0" distL="0" distR="0" wp14:anchorId="65A94C0A" wp14:editId="2AD6F998">
                  <wp:extent cx="406400" cy="406400"/>
                  <wp:effectExtent l="0" t="0" r="0" b="0"/>
                  <wp:docPr id="14" name="Picture 14" descr="Macintosh HD:Users:davidturner:Documents:Health Skills Models:Collaboration:Icons:Finals:Handout Icons:Organiz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vidturner:Documents:Health Skills Models:Collaboration:Icons:Finals:Handout Icons:Organizes.e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2954C0">
              <w:rPr>
                <w:rFonts w:eastAsia="Source Sans Pro"/>
                <w:b/>
                <w:sz w:val="20"/>
              </w:rPr>
              <w:t xml:space="preserve"> Organizes work</w:t>
            </w:r>
          </w:p>
        </w:tc>
        <w:tc>
          <w:tcPr>
            <w:tcW w:w="3690" w:type="dxa"/>
            <w:tcMar>
              <w:top w:w="100" w:type="dxa"/>
              <w:left w:w="100" w:type="dxa"/>
              <w:bottom w:w="100" w:type="dxa"/>
              <w:right w:w="100" w:type="dxa"/>
            </w:tcMar>
          </w:tcPr>
          <w:p w14:paraId="4AAA51EA" w14:textId="77777777" w:rsidR="006F0154" w:rsidRPr="005429BB" w:rsidRDefault="006F0154" w:rsidP="00453FC0">
            <w:pPr>
              <w:pStyle w:val="Normal1"/>
              <w:widowControl w:val="0"/>
              <w:spacing w:line="240" w:lineRule="auto"/>
            </w:pPr>
            <w:r w:rsidRPr="005429BB">
              <w:rPr>
                <w:rFonts w:eastAsia="Source Sans Pro"/>
              </w:rPr>
              <w:t>Meets deadlines</w:t>
            </w:r>
          </w:p>
        </w:tc>
        <w:tc>
          <w:tcPr>
            <w:tcW w:w="2070" w:type="dxa"/>
            <w:tcMar>
              <w:top w:w="100" w:type="dxa"/>
              <w:left w:w="100" w:type="dxa"/>
              <w:bottom w:w="100" w:type="dxa"/>
              <w:right w:w="100" w:type="dxa"/>
            </w:tcMar>
          </w:tcPr>
          <w:p w14:paraId="03154951" w14:textId="77777777" w:rsidR="006F0154" w:rsidRPr="005429BB" w:rsidRDefault="006F0154" w:rsidP="00453FC0">
            <w:pPr>
              <w:pStyle w:val="Normal1"/>
              <w:widowControl w:val="0"/>
              <w:spacing w:line="240" w:lineRule="auto"/>
              <w:rPr>
                <w:sz w:val="20"/>
              </w:rPr>
            </w:pPr>
            <w:r w:rsidRPr="00A057DA">
              <w:rPr>
                <w:rFonts w:eastAsia="Source Sans Pro"/>
                <w:sz w:val="20"/>
              </w:rPr>
              <w:t>1     2     3     4     5</w:t>
            </w:r>
          </w:p>
        </w:tc>
        <w:tc>
          <w:tcPr>
            <w:tcW w:w="3500" w:type="dxa"/>
            <w:tcMar>
              <w:top w:w="100" w:type="dxa"/>
              <w:left w:w="100" w:type="dxa"/>
              <w:bottom w:w="100" w:type="dxa"/>
              <w:right w:w="100" w:type="dxa"/>
            </w:tcMar>
          </w:tcPr>
          <w:p w14:paraId="62AA4A97" w14:textId="77777777" w:rsidR="006F0154" w:rsidRPr="005429BB" w:rsidRDefault="006F0154" w:rsidP="00453FC0">
            <w:pPr>
              <w:pStyle w:val="Normal1"/>
              <w:widowControl w:val="0"/>
              <w:spacing w:line="240" w:lineRule="auto"/>
            </w:pPr>
          </w:p>
        </w:tc>
      </w:tr>
      <w:tr w:rsidR="006F0154" w:rsidRPr="005429BB" w14:paraId="6F507446" w14:textId="77777777" w:rsidTr="00453FC0">
        <w:tc>
          <w:tcPr>
            <w:tcW w:w="1540" w:type="dxa"/>
            <w:vMerge/>
          </w:tcPr>
          <w:p w14:paraId="263FCA82" w14:textId="77777777" w:rsidR="006F0154" w:rsidRPr="002954C0" w:rsidRDefault="006F0154" w:rsidP="00453FC0">
            <w:pPr>
              <w:pStyle w:val="Normal1"/>
              <w:widowControl w:val="0"/>
              <w:spacing w:line="240" w:lineRule="auto"/>
              <w:rPr>
                <w:rFonts w:eastAsia="Source Sans Pro"/>
                <w:sz w:val="20"/>
              </w:rPr>
            </w:pPr>
          </w:p>
        </w:tc>
        <w:tc>
          <w:tcPr>
            <w:tcW w:w="3690" w:type="dxa"/>
            <w:tcMar>
              <w:top w:w="100" w:type="dxa"/>
              <w:left w:w="100" w:type="dxa"/>
              <w:bottom w:w="100" w:type="dxa"/>
              <w:right w:w="100" w:type="dxa"/>
            </w:tcMar>
          </w:tcPr>
          <w:p w14:paraId="78489891" w14:textId="77777777" w:rsidR="006F0154" w:rsidRPr="005429BB" w:rsidRDefault="006F0154" w:rsidP="00453FC0">
            <w:pPr>
              <w:pStyle w:val="Normal1"/>
              <w:widowControl w:val="0"/>
              <w:spacing w:line="240" w:lineRule="auto"/>
            </w:pPr>
            <w:r w:rsidRPr="005429BB">
              <w:rPr>
                <w:rFonts w:eastAsia="Source Sans Pro"/>
              </w:rPr>
              <w:t>Keeps materials and notes organized</w:t>
            </w:r>
          </w:p>
        </w:tc>
        <w:tc>
          <w:tcPr>
            <w:tcW w:w="2070" w:type="dxa"/>
            <w:tcMar>
              <w:top w:w="100" w:type="dxa"/>
              <w:left w:w="100" w:type="dxa"/>
              <w:bottom w:w="100" w:type="dxa"/>
              <w:right w:w="100" w:type="dxa"/>
            </w:tcMar>
          </w:tcPr>
          <w:p w14:paraId="1411ED7C" w14:textId="77777777" w:rsidR="006F0154" w:rsidRPr="005429BB" w:rsidRDefault="006F0154" w:rsidP="00453FC0">
            <w:pPr>
              <w:pStyle w:val="Normal1"/>
              <w:widowControl w:val="0"/>
              <w:spacing w:line="240" w:lineRule="auto"/>
              <w:rPr>
                <w:sz w:val="20"/>
              </w:rPr>
            </w:pPr>
            <w:r w:rsidRPr="00A057DA">
              <w:rPr>
                <w:rFonts w:eastAsia="Source Sans Pro"/>
                <w:sz w:val="20"/>
              </w:rPr>
              <w:t>1     2     3     4     5</w:t>
            </w:r>
          </w:p>
        </w:tc>
        <w:tc>
          <w:tcPr>
            <w:tcW w:w="3500" w:type="dxa"/>
            <w:tcMar>
              <w:top w:w="100" w:type="dxa"/>
              <w:left w:w="100" w:type="dxa"/>
              <w:bottom w:w="100" w:type="dxa"/>
              <w:right w:w="100" w:type="dxa"/>
            </w:tcMar>
          </w:tcPr>
          <w:p w14:paraId="0ED07CCD" w14:textId="77777777" w:rsidR="006F0154" w:rsidRPr="005429BB" w:rsidRDefault="006F0154" w:rsidP="00453FC0">
            <w:pPr>
              <w:pStyle w:val="Normal1"/>
              <w:widowControl w:val="0"/>
              <w:spacing w:line="240" w:lineRule="auto"/>
            </w:pPr>
          </w:p>
        </w:tc>
      </w:tr>
      <w:tr w:rsidR="006F0154" w:rsidRPr="005429BB" w14:paraId="5C579D5D" w14:textId="77777777" w:rsidTr="00453FC0">
        <w:tc>
          <w:tcPr>
            <w:tcW w:w="1540" w:type="dxa"/>
            <w:vMerge w:val="restart"/>
          </w:tcPr>
          <w:p w14:paraId="7C899D48" w14:textId="77777777" w:rsidR="006F0154" w:rsidRDefault="006F0154" w:rsidP="00453FC0">
            <w:pPr>
              <w:pStyle w:val="Normal1"/>
              <w:widowControl w:val="0"/>
              <w:spacing w:line="240" w:lineRule="auto"/>
              <w:rPr>
                <w:rFonts w:eastAsia="Source Sans Pro"/>
                <w:b/>
                <w:sz w:val="20"/>
              </w:rPr>
            </w:pPr>
            <w:r w:rsidRPr="002954C0">
              <w:rPr>
                <w:rFonts w:eastAsia="Source Sans Pro"/>
                <w:b/>
                <w:noProof/>
                <w:sz w:val="20"/>
              </w:rPr>
              <w:drawing>
                <wp:inline distT="0" distB="0" distL="0" distR="0" wp14:anchorId="14320D85" wp14:editId="5F3D5DDD">
                  <wp:extent cx="406400" cy="406400"/>
                  <wp:effectExtent l="0" t="0" r="0" b="0"/>
                  <wp:docPr id="18" name="Picture 18" descr="Macintosh HD:Users:davidturner:Documents:Health Skills Models:Collaboration:Icons:Finals:Handout Icons:WorkasTea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avidturner:Documents:Health Skills Models:Collaboration:Icons:Finals:Handout Icons:WorkasTeam.ep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2954C0">
              <w:rPr>
                <w:rFonts w:eastAsia="Source Sans Pro"/>
                <w:b/>
                <w:sz w:val="20"/>
              </w:rPr>
              <w:t xml:space="preserve"> </w:t>
            </w:r>
          </w:p>
          <w:p w14:paraId="4663DD19" w14:textId="77777777" w:rsidR="006F0154" w:rsidRPr="002954C0" w:rsidRDefault="006F0154" w:rsidP="00453FC0">
            <w:pPr>
              <w:pStyle w:val="Normal1"/>
              <w:widowControl w:val="0"/>
              <w:spacing w:line="240" w:lineRule="auto"/>
              <w:rPr>
                <w:rFonts w:eastAsia="Source Sans Pro"/>
                <w:sz w:val="20"/>
              </w:rPr>
            </w:pPr>
            <w:r w:rsidRPr="002954C0">
              <w:rPr>
                <w:rFonts w:eastAsia="Source Sans Pro"/>
                <w:b/>
                <w:sz w:val="20"/>
              </w:rPr>
              <w:t>Works as a whole team</w:t>
            </w:r>
          </w:p>
        </w:tc>
        <w:tc>
          <w:tcPr>
            <w:tcW w:w="3690" w:type="dxa"/>
            <w:tcMar>
              <w:top w:w="100" w:type="dxa"/>
              <w:left w:w="100" w:type="dxa"/>
              <w:bottom w:w="100" w:type="dxa"/>
              <w:right w:w="100" w:type="dxa"/>
            </w:tcMar>
          </w:tcPr>
          <w:p w14:paraId="0025F15C" w14:textId="77777777" w:rsidR="006F0154" w:rsidRPr="005429BB" w:rsidRDefault="006F0154" w:rsidP="00453FC0">
            <w:pPr>
              <w:pStyle w:val="Normal1"/>
              <w:widowControl w:val="0"/>
              <w:spacing w:line="240" w:lineRule="auto"/>
            </w:pPr>
            <w:r w:rsidRPr="005429BB">
              <w:rPr>
                <w:rFonts w:eastAsia="Source Sans Pro"/>
              </w:rPr>
              <w:t>Participates effectively in assigned role</w:t>
            </w:r>
          </w:p>
        </w:tc>
        <w:tc>
          <w:tcPr>
            <w:tcW w:w="2070" w:type="dxa"/>
            <w:tcMar>
              <w:top w:w="100" w:type="dxa"/>
              <w:left w:w="100" w:type="dxa"/>
              <w:bottom w:w="100" w:type="dxa"/>
              <w:right w:w="100" w:type="dxa"/>
            </w:tcMar>
          </w:tcPr>
          <w:p w14:paraId="4AA911C4" w14:textId="77777777" w:rsidR="006F0154" w:rsidRPr="005429BB" w:rsidRDefault="006F0154" w:rsidP="00453FC0">
            <w:pPr>
              <w:pStyle w:val="Normal1"/>
              <w:widowControl w:val="0"/>
              <w:spacing w:line="240" w:lineRule="auto"/>
              <w:rPr>
                <w:sz w:val="20"/>
              </w:rPr>
            </w:pPr>
            <w:r w:rsidRPr="00070F7E">
              <w:rPr>
                <w:rFonts w:eastAsia="Source Sans Pro"/>
                <w:sz w:val="20"/>
              </w:rPr>
              <w:t>1     2     3     4     5</w:t>
            </w:r>
          </w:p>
        </w:tc>
        <w:tc>
          <w:tcPr>
            <w:tcW w:w="3500" w:type="dxa"/>
            <w:tcMar>
              <w:top w:w="100" w:type="dxa"/>
              <w:left w:w="100" w:type="dxa"/>
              <w:bottom w:w="100" w:type="dxa"/>
              <w:right w:w="100" w:type="dxa"/>
            </w:tcMar>
          </w:tcPr>
          <w:p w14:paraId="531B60A6" w14:textId="77777777" w:rsidR="006F0154" w:rsidRPr="005429BB" w:rsidRDefault="006F0154" w:rsidP="00453FC0">
            <w:pPr>
              <w:pStyle w:val="Normal1"/>
              <w:widowControl w:val="0"/>
              <w:spacing w:line="240" w:lineRule="auto"/>
            </w:pPr>
          </w:p>
        </w:tc>
      </w:tr>
      <w:tr w:rsidR="006F0154" w:rsidRPr="005429BB" w14:paraId="02FC123D" w14:textId="77777777" w:rsidTr="00453FC0">
        <w:tc>
          <w:tcPr>
            <w:tcW w:w="1540" w:type="dxa"/>
            <w:vMerge/>
          </w:tcPr>
          <w:p w14:paraId="283CE98E" w14:textId="77777777" w:rsidR="006F0154" w:rsidRPr="005429BB" w:rsidRDefault="006F0154" w:rsidP="00453FC0">
            <w:pPr>
              <w:pStyle w:val="Normal1"/>
              <w:widowControl w:val="0"/>
              <w:spacing w:line="240" w:lineRule="auto"/>
              <w:rPr>
                <w:rFonts w:eastAsia="Source Sans Pro"/>
              </w:rPr>
            </w:pPr>
          </w:p>
        </w:tc>
        <w:tc>
          <w:tcPr>
            <w:tcW w:w="3690" w:type="dxa"/>
            <w:tcMar>
              <w:top w:w="100" w:type="dxa"/>
              <w:left w:w="100" w:type="dxa"/>
              <w:bottom w:w="100" w:type="dxa"/>
              <w:right w:w="100" w:type="dxa"/>
            </w:tcMar>
          </w:tcPr>
          <w:p w14:paraId="43D8AE39" w14:textId="77777777" w:rsidR="006F0154" w:rsidRPr="005429BB" w:rsidRDefault="006F0154" w:rsidP="00453FC0">
            <w:pPr>
              <w:pStyle w:val="Normal1"/>
              <w:widowControl w:val="0"/>
              <w:spacing w:line="240" w:lineRule="auto"/>
            </w:pPr>
            <w:r w:rsidRPr="005429BB">
              <w:rPr>
                <w:rFonts w:eastAsia="Source Sans Pro"/>
              </w:rPr>
              <w:t>Final product</w:t>
            </w:r>
          </w:p>
        </w:tc>
        <w:tc>
          <w:tcPr>
            <w:tcW w:w="2070" w:type="dxa"/>
            <w:tcMar>
              <w:top w:w="100" w:type="dxa"/>
              <w:left w:w="100" w:type="dxa"/>
              <w:bottom w:w="100" w:type="dxa"/>
              <w:right w:w="100" w:type="dxa"/>
            </w:tcMar>
          </w:tcPr>
          <w:p w14:paraId="6AA09F0A" w14:textId="77777777" w:rsidR="006F0154" w:rsidRPr="005429BB" w:rsidRDefault="006F0154" w:rsidP="00453FC0">
            <w:pPr>
              <w:pStyle w:val="Normal1"/>
              <w:widowControl w:val="0"/>
              <w:spacing w:line="240" w:lineRule="auto"/>
              <w:rPr>
                <w:sz w:val="20"/>
              </w:rPr>
            </w:pPr>
            <w:r w:rsidRPr="00070F7E">
              <w:rPr>
                <w:rFonts w:eastAsia="Source Sans Pro"/>
                <w:sz w:val="20"/>
              </w:rPr>
              <w:t>1     2     3     4     5</w:t>
            </w:r>
          </w:p>
        </w:tc>
        <w:tc>
          <w:tcPr>
            <w:tcW w:w="3500" w:type="dxa"/>
            <w:tcMar>
              <w:top w:w="100" w:type="dxa"/>
              <w:left w:w="100" w:type="dxa"/>
              <w:bottom w:w="100" w:type="dxa"/>
              <w:right w:w="100" w:type="dxa"/>
            </w:tcMar>
          </w:tcPr>
          <w:p w14:paraId="2F0236C6" w14:textId="77777777" w:rsidR="006F0154" w:rsidRPr="005429BB" w:rsidRDefault="006F0154" w:rsidP="00453FC0">
            <w:pPr>
              <w:pStyle w:val="Normal1"/>
              <w:widowControl w:val="0"/>
              <w:spacing w:line="240" w:lineRule="auto"/>
            </w:pPr>
          </w:p>
        </w:tc>
      </w:tr>
    </w:tbl>
    <w:p w14:paraId="6FED1B95" w14:textId="77777777" w:rsidR="008F6F4C" w:rsidRDefault="008F6F4C" w:rsidP="008F6F4C">
      <w:pPr>
        <w:pStyle w:val="Normal1"/>
        <w:widowControl w:val="0"/>
        <w:spacing w:line="240" w:lineRule="auto"/>
      </w:pPr>
    </w:p>
    <w:p w14:paraId="5046CA1D" w14:textId="77777777" w:rsidR="006F0154" w:rsidRDefault="006F0154" w:rsidP="008F6F4C">
      <w:pPr>
        <w:pStyle w:val="Normal1"/>
        <w:widowControl w:val="0"/>
        <w:spacing w:line="240" w:lineRule="auto"/>
      </w:pPr>
    </w:p>
    <w:p w14:paraId="46C4AAC7" w14:textId="77777777" w:rsidR="006F0154" w:rsidRDefault="006F0154" w:rsidP="008F6F4C">
      <w:pPr>
        <w:pStyle w:val="Normal1"/>
        <w:widowControl w:val="0"/>
        <w:spacing w:line="240" w:lineRule="auto"/>
      </w:pPr>
    </w:p>
    <w:p w14:paraId="01D871E2" w14:textId="77777777" w:rsidR="006F0154" w:rsidRDefault="006F0154" w:rsidP="008F6F4C">
      <w:pPr>
        <w:pStyle w:val="Normal1"/>
        <w:widowControl w:val="0"/>
        <w:spacing w:line="240" w:lineRule="auto"/>
      </w:pPr>
    </w:p>
    <w:p w14:paraId="6795998E" w14:textId="77777777" w:rsidR="006F0154" w:rsidRDefault="006F0154" w:rsidP="008F6F4C">
      <w:pPr>
        <w:pStyle w:val="Normal1"/>
        <w:widowControl w:val="0"/>
        <w:spacing w:line="240" w:lineRule="auto"/>
      </w:pPr>
    </w:p>
    <w:p w14:paraId="7130CE1A" w14:textId="77777777" w:rsidR="006F0154" w:rsidRDefault="006F0154" w:rsidP="008F6F4C">
      <w:pPr>
        <w:pStyle w:val="Normal1"/>
        <w:widowControl w:val="0"/>
        <w:spacing w:line="240" w:lineRule="auto"/>
      </w:pPr>
    </w:p>
    <w:p w14:paraId="785FB367" w14:textId="77777777" w:rsidR="006F0154" w:rsidRDefault="006F0154" w:rsidP="008F6F4C">
      <w:pPr>
        <w:pStyle w:val="Normal1"/>
        <w:widowControl w:val="0"/>
        <w:spacing w:line="240" w:lineRule="auto"/>
      </w:pPr>
    </w:p>
    <w:p w14:paraId="0A726F48" w14:textId="77777777" w:rsidR="006F0154" w:rsidRPr="005429BB" w:rsidRDefault="006F0154" w:rsidP="008F6F4C">
      <w:pPr>
        <w:pStyle w:val="Normal1"/>
        <w:widowControl w:val="0"/>
        <w:spacing w:line="240" w:lineRule="auto"/>
      </w:pPr>
    </w:p>
    <w:p w14:paraId="39E7A543" w14:textId="77777777" w:rsidR="008F6F4C" w:rsidRDefault="008F6F4C" w:rsidP="0023231B">
      <w:pPr>
        <w:pStyle w:val="Normal1"/>
        <w:widowControl w:val="0"/>
        <w:spacing w:line="240" w:lineRule="auto"/>
        <w:jc w:val="center"/>
        <w:rPr>
          <w:rFonts w:eastAsia="Source Sans Pro"/>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118"/>
      </w:tblGrid>
      <w:tr w:rsidR="00ED63E9" w14:paraId="3C0F8A20" w14:textId="77777777" w:rsidTr="008E6C79">
        <w:tc>
          <w:tcPr>
            <w:tcW w:w="1818" w:type="dxa"/>
          </w:tcPr>
          <w:p w14:paraId="7AC47DE6" w14:textId="77777777" w:rsidR="00ED63E9" w:rsidRDefault="00ED63E9" w:rsidP="008E6C79">
            <w:pPr>
              <w:pStyle w:val="Normal1"/>
              <w:widowControl w:val="0"/>
              <w:tabs>
                <w:tab w:val="left" w:pos="540"/>
              </w:tabs>
              <w:spacing w:line="240" w:lineRule="auto"/>
            </w:pPr>
            <w:r>
              <w:rPr>
                <w:noProof/>
                <w:color w:val="auto"/>
                <w:sz w:val="48"/>
                <w:szCs w:val="48"/>
              </w:rPr>
              <w:drawing>
                <wp:inline distT="0" distB="0" distL="0" distR="0" wp14:anchorId="3B32D39A" wp14:editId="27EC9CF4">
                  <wp:extent cx="914400" cy="908094"/>
                  <wp:effectExtent l="0" t="0" r="0" b="6350"/>
                  <wp:docPr id="17" name="Picture 17" descr="Macintosh HD:Users:davidturner:Documents:Health Skills Models:Collaboration:Icons:Finals:Handout Icons: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avidturner:Documents:Health Skills Models:Collaboration:Icons:Finals:Handout Icons:IC.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08094"/>
                          </a:xfrm>
                          <a:prstGeom prst="rect">
                            <a:avLst/>
                          </a:prstGeom>
                          <a:noFill/>
                          <a:ln>
                            <a:noFill/>
                          </a:ln>
                        </pic:spPr>
                      </pic:pic>
                    </a:graphicData>
                  </a:graphic>
                </wp:inline>
              </w:drawing>
            </w:r>
          </w:p>
        </w:tc>
        <w:tc>
          <w:tcPr>
            <w:tcW w:w="8118" w:type="dxa"/>
            <w:vAlign w:val="center"/>
          </w:tcPr>
          <w:p w14:paraId="17CCC6CD" w14:textId="77777777" w:rsidR="00ED63E9" w:rsidRPr="00ED63E9" w:rsidRDefault="00ED63E9" w:rsidP="00ED63E9">
            <w:pPr>
              <w:pStyle w:val="Normal1"/>
              <w:widowControl w:val="0"/>
              <w:spacing w:line="240" w:lineRule="auto"/>
              <w:jc w:val="center"/>
              <w:rPr>
                <w:rFonts w:eastAsia="Source Sans Pro"/>
                <w:b/>
                <w:sz w:val="40"/>
                <w:szCs w:val="28"/>
              </w:rPr>
            </w:pPr>
            <w:r w:rsidRPr="00ED63E9">
              <w:rPr>
                <w:rFonts w:eastAsia="Source Sans Pro"/>
                <w:b/>
                <w:sz w:val="40"/>
                <w:szCs w:val="28"/>
              </w:rPr>
              <w:t>Collaboration Flowchart Organizer</w:t>
            </w:r>
          </w:p>
          <w:p w14:paraId="3E50C7D8" w14:textId="77777777" w:rsidR="00ED63E9" w:rsidRDefault="00ED63E9" w:rsidP="00ED63E9">
            <w:pPr>
              <w:pStyle w:val="Normal1"/>
              <w:widowControl w:val="0"/>
              <w:spacing w:line="240" w:lineRule="auto"/>
              <w:jc w:val="center"/>
            </w:pPr>
          </w:p>
        </w:tc>
      </w:tr>
    </w:tbl>
    <w:p w14:paraId="54FE9A42" w14:textId="77777777" w:rsidR="0023231B" w:rsidRPr="000B0EE3" w:rsidRDefault="0023231B" w:rsidP="0023231B">
      <w:pPr>
        <w:pStyle w:val="Normal1"/>
        <w:widowControl w:val="0"/>
        <w:spacing w:line="240" w:lineRule="auto"/>
        <w:jc w:val="center"/>
        <w:rPr>
          <w:rFonts w:eastAsia="Source Sans Pro"/>
          <w:b/>
          <w:sz w:val="16"/>
          <w:szCs w:val="16"/>
        </w:rPr>
      </w:pPr>
    </w:p>
    <w:tbl>
      <w:tblPr>
        <w:tblStyle w:val="TableGrid"/>
        <w:tblW w:w="0" w:type="auto"/>
        <w:tblLook w:val="04A0" w:firstRow="1" w:lastRow="0" w:firstColumn="1" w:lastColumn="0" w:noHBand="0" w:noVBand="1"/>
      </w:tblPr>
      <w:tblGrid>
        <w:gridCol w:w="1987"/>
        <w:gridCol w:w="1987"/>
        <w:gridCol w:w="1987"/>
        <w:gridCol w:w="1987"/>
        <w:gridCol w:w="1988"/>
      </w:tblGrid>
      <w:tr w:rsidR="00967CE3" w14:paraId="3CEA22AE" w14:textId="77777777" w:rsidTr="00967CE3">
        <w:tc>
          <w:tcPr>
            <w:tcW w:w="1987" w:type="dxa"/>
          </w:tcPr>
          <w:p w14:paraId="0CC034B8" w14:textId="5F9CF125" w:rsidR="00967CE3" w:rsidRDefault="00967CE3" w:rsidP="0069050D">
            <w:pPr>
              <w:tabs>
                <w:tab w:val="left" w:pos="2707"/>
              </w:tabs>
              <w:spacing w:before="80" w:after="80"/>
              <w:jc w:val="center"/>
              <w:rPr>
                <w:rFonts w:ascii="Arial" w:hAnsi="Arial" w:cs="Arial"/>
              </w:rPr>
            </w:pPr>
            <w:r>
              <w:rPr>
                <w:rFonts w:ascii="Arial" w:hAnsi="Arial" w:cs="Arial"/>
                <w:noProof/>
                <w:lang w:eastAsia="en-US"/>
              </w:rPr>
              <w:drawing>
                <wp:inline distT="0" distB="0" distL="0" distR="0" wp14:anchorId="4136D129" wp14:editId="6ED82C18">
                  <wp:extent cx="548640" cy="548640"/>
                  <wp:effectExtent l="0" t="0" r="10160" b="10160"/>
                  <wp:docPr id="19" name="Picture 19" descr="Macintosh HD:Users:davidturner:Documents:Health Skills Models:Collaboration:Icons:Finals:Handout Icons:Rol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davidturner:Documents:Health Skills Models:Collaboration:Icons:Finals:Handout Icons:Roles.e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987" w:type="dxa"/>
          </w:tcPr>
          <w:p w14:paraId="44B3284C" w14:textId="1825B516" w:rsidR="00967CE3" w:rsidRDefault="00967CE3" w:rsidP="0069050D">
            <w:pPr>
              <w:tabs>
                <w:tab w:val="left" w:pos="2707"/>
              </w:tabs>
              <w:spacing w:before="80" w:after="80"/>
              <w:jc w:val="center"/>
              <w:rPr>
                <w:rFonts w:ascii="Arial" w:hAnsi="Arial" w:cs="Arial"/>
              </w:rPr>
            </w:pPr>
            <w:r>
              <w:rPr>
                <w:rFonts w:ascii="Arial" w:hAnsi="Arial" w:cs="Arial"/>
                <w:noProof/>
                <w:lang w:eastAsia="en-US"/>
              </w:rPr>
              <w:drawing>
                <wp:inline distT="0" distB="0" distL="0" distR="0" wp14:anchorId="6FD86D0D" wp14:editId="0516E2F5">
                  <wp:extent cx="548640" cy="548640"/>
                  <wp:effectExtent l="0" t="0" r="10160" b="10160"/>
                  <wp:docPr id="20" name="Picture 20" descr="Macintosh HD:Users:davidturner:Documents:Health Skills Models:Collaboration:Icons:Finals:Handout Icons:Agre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davidturner:Documents:Health Skills Models:Collaboration:Icons:Finals:Handout Icons:Agree.e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987" w:type="dxa"/>
          </w:tcPr>
          <w:p w14:paraId="281DC0F4" w14:textId="144DD365" w:rsidR="00967CE3" w:rsidRDefault="00967CE3" w:rsidP="0069050D">
            <w:pPr>
              <w:tabs>
                <w:tab w:val="left" w:pos="2707"/>
              </w:tabs>
              <w:spacing w:before="80" w:after="80"/>
              <w:jc w:val="center"/>
              <w:rPr>
                <w:rFonts w:ascii="Arial" w:hAnsi="Arial" w:cs="Arial"/>
              </w:rPr>
            </w:pPr>
            <w:r>
              <w:rPr>
                <w:rFonts w:ascii="Arial" w:hAnsi="Arial" w:cs="Arial"/>
                <w:noProof/>
                <w:lang w:eastAsia="en-US"/>
              </w:rPr>
              <w:drawing>
                <wp:inline distT="0" distB="0" distL="0" distR="0" wp14:anchorId="2920F4F4" wp14:editId="47B40B78">
                  <wp:extent cx="548640" cy="548640"/>
                  <wp:effectExtent l="0" t="0" r="10160" b="10160"/>
                  <wp:docPr id="21" name="Picture 21" descr="Macintosh HD:Users:davidturner:Documents:Health Skills Models:Collaboration:Icons:Finals:Handout Icons:ID Tas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davidturner:Documents:Health Skills Models:Collaboration:Icons:Finals:Handout Icons:ID Task.ep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987" w:type="dxa"/>
          </w:tcPr>
          <w:p w14:paraId="18802636" w14:textId="16DFA265" w:rsidR="00967CE3" w:rsidRDefault="00967CE3" w:rsidP="0069050D">
            <w:pPr>
              <w:tabs>
                <w:tab w:val="left" w:pos="2707"/>
              </w:tabs>
              <w:spacing w:before="80" w:after="80"/>
              <w:jc w:val="center"/>
              <w:rPr>
                <w:rFonts w:ascii="Arial" w:hAnsi="Arial" w:cs="Arial"/>
              </w:rPr>
            </w:pPr>
            <w:r>
              <w:rPr>
                <w:rFonts w:ascii="Arial" w:hAnsi="Arial" w:cs="Arial"/>
                <w:noProof/>
                <w:lang w:eastAsia="en-US"/>
              </w:rPr>
              <w:drawing>
                <wp:inline distT="0" distB="0" distL="0" distR="0" wp14:anchorId="6B3710E0" wp14:editId="2E7DBD0F">
                  <wp:extent cx="548640" cy="548640"/>
                  <wp:effectExtent l="0" t="0" r="10160" b="10160"/>
                  <wp:docPr id="22" name="Picture 22" descr="Macintosh HD:Users:davidturner:Documents:Health Skills Models:Collaboration:Icons:Finals:Handout Icons:Responsibilti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davidturner:Documents:Health Skills Models:Collaboration:Icons:Finals:Handout Icons:Responsibilties.ep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988" w:type="dxa"/>
          </w:tcPr>
          <w:p w14:paraId="0746A9BB" w14:textId="4A3F0D5B" w:rsidR="00967CE3" w:rsidRDefault="00967CE3" w:rsidP="0069050D">
            <w:pPr>
              <w:tabs>
                <w:tab w:val="left" w:pos="2707"/>
              </w:tabs>
              <w:spacing w:before="80" w:after="80"/>
              <w:jc w:val="center"/>
              <w:rPr>
                <w:rFonts w:ascii="Arial" w:hAnsi="Arial" w:cs="Arial"/>
              </w:rPr>
            </w:pPr>
            <w:r>
              <w:rPr>
                <w:rFonts w:ascii="Arial" w:hAnsi="Arial" w:cs="Arial"/>
                <w:noProof/>
                <w:lang w:eastAsia="en-US"/>
              </w:rPr>
              <w:drawing>
                <wp:inline distT="0" distB="0" distL="0" distR="0" wp14:anchorId="06D05484" wp14:editId="641341F9">
                  <wp:extent cx="548640" cy="548640"/>
                  <wp:effectExtent l="0" t="0" r="10160" b="10160"/>
                  <wp:docPr id="23" name="Picture 23" descr="Macintosh HD:Users:davidturner:Documents:Health Skills Models:Collaboration:Icons:Finals:Handout Icons:Produc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davidturner:Documents:Health Skills Models:Collaboration:Icons:Finals:Handout Icons:Product.ep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r>
      <w:tr w:rsidR="00967CE3" w:rsidRPr="00967CE3" w14:paraId="3E29B9B6" w14:textId="77777777" w:rsidTr="00967CE3">
        <w:tc>
          <w:tcPr>
            <w:tcW w:w="1987" w:type="dxa"/>
            <w:vAlign w:val="center"/>
          </w:tcPr>
          <w:p w14:paraId="51733DDF" w14:textId="77777777" w:rsidR="00967CE3" w:rsidRPr="00967CE3" w:rsidRDefault="00967CE3" w:rsidP="00967CE3">
            <w:pPr>
              <w:pStyle w:val="Normal1"/>
              <w:spacing w:line="240" w:lineRule="auto"/>
              <w:textDirection w:val="btLr"/>
              <w:rPr>
                <w:b/>
                <w:bCs/>
                <w:sz w:val="20"/>
                <w:szCs w:val="20"/>
              </w:rPr>
            </w:pPr>
            <w:r w:rsidRPr="00967CE3">
              <w:rPr>
                <w:rFonts w:eastAsia="Source Sans Pro" w:cs="Source Sans Pro"/>
                <w:b/>
                <w:bCs/>
                <w:sz w:val="20"/>
                <w:szCs w:val="20"/>
              </w:rPr>
              <w:t>Assign Roles:</w:t>
            </w:r>
          </w:p>
          <w:p w14:paraId="4D196BE7" w14:textId="77777777" w:rsidR="00967CE3" w:rsidRPr="00967CE3" w:rsidRDefault="00967CE3" w:rsidP="00967CE3">
            <w:pPr>
              <w:pStyle w:val="Normal1"/>
              <w:spacing w:line="240" w:lineRule="auto"/>
              <w:textDirection w:val="btLr"/>
              <w:rPr>
                <w:b/>
                <w:bCs/>
                <w:sz w:val="20"/>
                <w:szCs w:val="20"/>
              </w:rPr>
            </w:pPr>
            <w:r w:rsidRPr="00967CE3">
              <w:rPr>
                <w:rFonts w:eastAsia="Source Sans Pro" w:cs="Source Sans Pro"/>
                <w:b/>
                <w:bCs/>
                <w:sz w:val="20"/>
                <w:szCs w:val="20"/>
              </w:rPr>
              <w:t>Recorder</w:t>
            </w:r>
          </w:p>
          <w:p w14:paraId="634D593A" w14:textId="77777777" w:rsidR="00967CE3" w:rsidRPr="00967CE3" w:rsidRDefault="00967CE3" w:rsidP="00967CE3">
            <w:pPr>
              <w:pStyle w:val="Normal1"/>
              <w:spacing w:line="240" w:lineRule="auto"/>
              <w:textDirection w:val="btLr"/>
              <w:rPr>
                <w:b/>
                <w:bCs/>
                <w:sz w:val="20"/>
                <w:szCs w:val="20"/>
              </w:rPr>
            </w:pPr>
            <w:r w:rsidRPr="00967CE3">
              <w:rPr>
                <w:rFonts w:eastAsia="Source Sans Pro" w:cs="Source Sans Pro"/>
                <w:b/>
                <w:bCs/>
                <w:sz w:val="20"/>
                <w:szCs w:val="20"/>
              </w:rPr>
              <w:t>Presenter</w:t>
            </w:r>
          </w:p>
          <w:p w14:paraId="52403CD2" w14:textId="77777777" w:rsidR="00967CE3" w:rsidRPr="00967CE3" w:rsidRDefault="00967CE3" w:rsidP="00967CE3">
            <w:pPr>
              <w:pStyle w:val="Normal1"/>
              <w:spacing w:line="240" w:lineRule="auto"/>
              <w:textDirection w:val="btLr"/>
              <w:rPr>
                <w:rFonts w:eastAsia="Source Sans Pro" w:cs="Source Sans Pro"/>
                <w:b/>
                <w:bCs/>
                <w:sz w:val="20"/>
                <w:szCs w:val="20"/>
              </w:rPr>
            </w:pPr>
            <w:r w:rsidRPr="00967CE3">
              <w:rPr>
                <w:rFonts w:eastAsia="Source Sans Pro" w:cs="Source Sans Pro"/>
                <w:b/>
                <w:bCs/>
                <w:sz w:val="20"/>
                <w:szCs w:val="20"/>
              </w:rPr>
              <w:t>Timer</w:t>
            </w:r>
          </w:p>
          <w:p w14:paraId="2964FDE2" w14:textId="564304EE" w:rsidR="00967CE3" w:rsidRPr="00967CE3" w:rsidRDefault="00967CE3" w:rsidP="00967CE3">
            <w:pPr>
              <w:pStyle w:val="Normal1"/>
              <w:spacing w:line="240" w:lineRule="auto"/>
              <w:textDirection w:val="btLr"/>
              <w:rPr>
                <w:b/>
                <w:bCs/>
                <w:sz w:val="20"/>
                <w:szCs w:val="20"/>
              </w:rPr>
            </w:pPr>
            <w:r w:rsidRPr="00967CE3">
              <w:rPr>
                <w:rFonts w:eastAsia="Source Sans Pro"/>
                <w:b/>
                <w:bCs/>
                <w:sz w:val="20"/>
                <w:szCs w:val="20"/>
              </w:rPr>
              <w:t>Facilitator</w:t>
            </w:r>
          </w:p>
          <w:p w14:paraId="7D414C71" w14:textId="51D6CA11" w:rsidR="00967CE3" w:rsidRPr="00967CE3" w:rsidRDefault="00967CE3" w:rsidP="000B0EE3">
            <w:pPr>
              <w:pStyle w:val="Normal1"/>
              <w:spacing w:line="240" w:lineRule="auto"/>
              <w:textDirection w:val="btLr"/>
              <w:rPr>
                <w:b/>
                <w:bCs/>
                <w:sz w:val="20"/>
                <w:szCs w:val="20"/>
              </w:rPr>
            </w:pPr>
            <w:r w:rsidRPr="00967CE3">
              <w:rPr>
                <w:rFonts w:eastAsia="Source Sans Pro" w:cs="Source Sans Pro"/>
                <w:b/>
                <w:bCs/>
                <w:sz w:val="20"/>
                <w:szCs w:val="20"/>
              </w:rPr>
              <w:t>Speaker</w:t>
            </w:r>
          </w:p>
        </w:tc>
        <w:tc>
          <w:tcPr>
            <w:tcW w:w="1987" w:type="dxa"/>
            <w:vAlign w:val="center"/>
          </w:tcPr>
          <w:p w14:paraId="05251B70" w14:textId="7E46E112" w:rsidR="00967CE3" w:rsidRPr="00967CE3" w:rsidRDefault="00FA1FD7" w:rsidP="00967CE3">
            <w:pPr>
              <w:pStyle w:val="Normal1"/>
              <w:spacing w:line="240" w:lineRule="auto"/>
              <w:textDirection w:val="btLr"/>
              <w:rPr>
                <w:b/>
                <w:bCs/>
                <w:sz w:val="20"/>
                <w:szCs w:val="20"/>
              </w:rPr>
            </w:pPr>
            <w:r>
              <w:rPr>
                <w:rFonts w:eastAsia="Source Sans Pro" w:cs="Source Sans Pro"/>
                <w:b/>
                <w:bCs/>
                <w:sz w:val="20"/>
                <w:szCs w:val="20"/>
              </w:rPr>
              <w:t>Set and establish agreements</w:t>
            </w:r>
            <w:r w:rsidR="00967CE3" w:rsidRPr="00967CE3">
              <w:rPr>
                <w:rFonts w:eastAsia="Source Sans Pro" w:cs="Source Sans Pro"/>
                <w:b/>
                <w:bCs/>
                <w:sz w:val="20"/>
                <w:szCs w:val="20"/>
              </w:rPr>
              <w:t xml:space="preserve"> for the group.</w:t>
            </w:r>
          </w:p>
          <w:p w14:paraId="7B9A4EFB" w14:textId="77777777" w:rsidR="00967CE3" w:rsidRPr="00967CE3" w:rsidRDefault="00967CE3" w:rsidP="00967CE3">
            <w:pPr>
              <w:pStyle w:val="Normal1"/>
              <w:spacing w:line="240" w:lineRule="auto"/>
              <w:textDirection w:val="btLr"/>
              <w:rPr>
                <w:b/>
                <w:bCs/>
                <w:sz w:val="20"/>
                <w:szCs w:val="20"/>
              </w:rPr>
            </w:pPr>
          </w:p>
          <w:p w14:paraId="4D1E8615" w14:textId="77777777" w:rsidR="00967CE3" w:rsidRPr="00967CE3" w:rsidRDefault="00967CE3" w:rsidP="00967CE3">
            <w:pPr>
              <w:tabs>
                <w:tab w:val="left" w:pos="2707"/>
              </w:tabs>
              <w:rPr>
                <w:rFonts w:ascii="Arial" w:hAnsi="Arial" w:cs="Arial"/>
                <w:b/>
                <w:bCs/>
                <w:sz w:val="20"/>
                <w:szCs w:val="20"/>
              </w:rPr>
            </w:pPr>
          </w:p>
        </w:tc>
        <w:tc>
          <w:tcPr>
            <w:tcW w:w="1987" w:type="dxa"/>
            <w:vAlign w:val="center"/>
          </w:tcPr>
          <w:p w14:paraId="481AE3B2" w14:textId="77777777" w:rsidR="00967CE3" w:rsidRPr="00967CE3" w:rsidRDefault="00967CE3" w:rsidP="00967CE3">
            <w:pPr>
              <w:pStyle w:val="Normal1"/>
              <w:spacing w:line="240" w:lineRule="auto"/>
              <w:textDirection w:val="btLr"/>
              <w:rPr>
                <w:b/>
                <w:bCs/>
                <w:sz w:val="20"/>
                <w:szCs w:val="20"/>
              </w:rPr>
            </w:pPr>
            <w:r w:rsidRPr="00967CE3">
              <w:rPr>
                <w:rFonts w:eastAsia="Source Sans Pro" w:cs="Source Sans Pro"/>
                <w:b/>
                <w:bCs/>
                <w:sz w:val="20"/>
                <w:szCs w:val="20"/>
              </w:rPr>
              <w:t>Identify the task or final product.</w:t>
            </w:r>
          </w:p>
          <w:p w14:paraId="270AB75C" w14:textId="77777777" w:rsidR="00967CE3" w:rsidRPr="00967CE3" w:rsidRDefault="00967CE3" w:rsidP="00967CE3">
            <w:pPr>
              <w:tabs>
                <w:tab w:val="left" w:pos="2707"/>
              </w:tabs>
              <w:rPr>
                <w:rFonts w:ascii="Arial" w:hAnsi="Arial" w:cs="Arial"/>
                <w:b/>
                <w:bCs/>
                <w:sz w:val="20"/>
                <w:szCs w:val="20"/>
              </w:rPr>
            </w:pPr>
          </w:p>
        </w:tc>
        <w:tc>
          <w:tcPr>
            <w:tcW w:w="1987" w:type="dxa"/>
            <w:vAlign w:val="center"/>
          </w:tcPr>
          <w:p w14:paraId="093D615B" w14:textId="77777777" w:rsidR="00967CE3" w:rsidRPr="00967CE3" w:rsidRDefault="00967CE3" w:rsidP="00967CE3">
            <w:pPr>
              <w:pStyle w:val="Normal1"/>
              <w:spacing w:line="240" w:lineRule="auto"/>
              <w:textDirection w:val="btLr"/>
              <w:rPr>
                <w:b/>
                <w:bCs/>
                <w:sz w:val="20"/>
                <w:szCs w:val="20"/>
              </w:rPr>
            </w:pPr>
            <w:r w:rsidRPr="00967CE3">
              <w:rPr>
                <w:rFonts w:eastAsia="Source Sans Pro" w:cs="Source Sans Pro"/>
                <w:b/>
                <w:bCs/>
                <w:sz w:val="20"/>
                <w:szCs w:val="20"/>
              </w:rPr>
              <w:t>Responsibilities:</w:t>
            </w:r>
          </w:p>
          <w:p w14:paraId="12CC9E2D" w14:textId="77777777" w:rsidR="00967CE3" w:rsidRPr="00967CE3" w:rsidRDefault="00967CE3" w:rsidP="00967CE3">
            <w:pPr>
              <w:pStyle w:val="Normal1"/>
              <w:spacing w:line="240" w:lineRule="auto"/>
              <w:textDirection w:val="btLr"/>
              <w:rPr>
                <w:b/>
                <w:bCs/>
                <w:sz w:val="20"/>
                <w:szCs w:val="20"/>
              </w:rPr>
            </w:pPr>
            <w:r w:rsidRPr="00967CE3">
              <w:rPr>
                <w:rFonts w:eastAsia="Source Sans Pro" w:cs="Source Sans Pro"/>
                <w:b/>
                <w:bCs/>
                <w:sz w:val="20"/>
                <w:szCs w:val="20"/>
              </w:rPr>
              <w:t>How to make decisions</w:t>
            </w:r>
          </w:p>
          <w:p w14:paraId="4EDCEE14" w14:textId="77777777" w:rsidR="00967CE3" w:rsidRPr="00967CE3" w:rsidRDefault="00967CE3" w:rsidP="00967CE3">
            <w:pPr>
              <w:pStyle w:val="Normal1"/>
              <w:spacing w:line="240" w:lineRule="auto"/>
              <w:textDirection w:val="btLr"/>
              <w:rPr>
                <w:b/>
                <w:bCs/>
                <w:sz w:val="20"/>
                <w:szCs w:val="20"/>
              </w:rPr>
            </w:pPr>
            <w:r w:rsidRPr="00967CE3">
              <w:rPr>
                <w:rFonts w:eastAsia="Source Sans Pro" w:cs="Source Sans Pro"/>
                <w:b/>
                <w:bCs/>
                <w:sz w:val="20"/>
                <w:szCs w:val="20"/>
              </w:rPr>
              <w:t>Team member accountability</w:t>
            </w:r>
          </w:p>
          <w:p w14:paraId="0CA644EB" w14:textId="77777777" w:rsidR="00967CE3" w:rsidRPr="00967CE3" w:rsidRDefault="00967CE3" w:rsidP="00967CE3">
            <w:pPr>
              <w:pStyle w:val="Normal1"/>
              <w:spacing w:line="240" w:lineRule="auto"/>
              <w:textDirection w:val="btLr"/>
              <w:rPr>
                <w:b/>
                <w:bCs/>
                <w:sz w:val="20"/>
                <w:szCs w:val="20"/>
              </w:rPr>
            </w:pPr>
            <w:r w:rsidRPr="00967CE3">
              <w:rPr>
                <w:rFonts w:eastAsia="Source Sans Pro" w:cs="Source Sans Pro"/>
                <w:b/>
                <w:bCs/>
                <w:sz w:val="20"/>
                <w:szCs w:val="20"/>
              </w:rPr>
              <w:t>Asking for help</w:t>
            </w:r>
          </w:p>
          <w:p w14:paraId="61291531" w14:textId="77777777" w:rsidR="00967CE3" w:rsidRPr="00967CE3" w:rsidRDefault="00967CE3" w:rsidP="00967CE3">
            <w:pPr>
              <w:tabs>
                <w:tab w:val="left" w:pos="2707"/>
              </w:tabs>
              <w:rPr>
                <w:rFonts w:ascii="Arial" w:hAnsi="Arial" w:cs="Arial"/>
                <w:b/>
                <w:bCs/>
                <w:sz w:val="20"/>
                <w:szCs w:val="20"/>
              </w:rPr>
            </w:pPr>
          </w:p>
        </w:tc>
        <w:tc>
          <w:tcPr>
            <w:tcW w:w="1988" w:type="dxa"/>
            <w:vAlign w:val="center"/>
          </w:tcPr>
          <w:p w14:paraId="3382601B" w14:textId="77777777" w:rsidR="00967CE3" w:rsidRPr="00967CE3" w:rsidRDefault="00967CE3" w:rsidP="00967CE3">
            <w:pPr>
              <w:pStyle w:val="Normal1"/>
              <w:spacing w:line="240" w:lineRule="auto"/>
              <w:textDirection w:val="btLr"/>
              <w:rPr>
                <w:b/>
                <w:bCs/>
                <w:sz w:val="20"/>
                <w:szCs w:val="20"/>
              </w:rPr>
            </w:pPr>
            <w:r w:rsidRPr="00967CE3">
              <w:rPr>
                <w:rFonts w:eastAsia="Source Sans Pro" w:cs="Source Sans Pro"/>
                <w:b/>
                <w:bCs/>
                <w:sz w:val="20"/>
                <w:szCs w:val="20"/>
              </w:rPr>
              <w:t>Final Product:</w:t>
            </w:r>
          </w:p>
          <w:p w14:paraId="2BADBC5C" w14:textId="77777777" w:rsidR="00967CE3" w:rsidRPr="00967CE3" w:rsidRDefault="00967CE3" w:rsidP="00967CE3">
            <w:pPr>
              <w:pStyle w:val="Normal1"/>
              <w:spacing w:line="240" w:lineRule="auto"/>
              <w:textDirection w:val="btLr"/>
              <w:rPr>
                <w:b/>
                <w:bCs/>
                <w:sz w:val="20"/>
                <w:szCs w:val="20"/>
              </w:rPr>
            </w:pPr>
            <w:r w:rsidRPr="00967CE3">
              <w:rPr>
                <w:rFonts w:eastAsia="Source Sans Pro" w:cs="Source Sans Pro"/>
                <w:b/>
                <w:bCs/>
                <w:sz w:val="20"/>
                <w:szCs w:val="20"/>
              </w:rPr>
              <w:t>Recognize successes</w:t>
            </w:r>
          </w:p>
          <w:p w14:paraId="431FD303" w14:textId="77777777" w:rsidR="00967CE3" w:rsidRPr="00967CE3" w:rsidRDefault="00967CE3" w:rsidP="00967CE3">
            <w:pPr>
              <w:pStyle w:val="Normal1"/>
              <w:spacing w:line="240" w:lineRule="auto"/>
              <w:textDirection w:val="btLr"/>
              <w:rPr>
                <w:b/>
                <w:bCs/>
                <w:sz w:val="20"/>
                <w:szCs w:val="20"/>
              </w:rPr>
            </w:pPr>
            <w:r w:rsidRPr="00967CE3">
              <w:rPr>
                <w:rFonts w:eastAsia="Source Sans Pro" w:cs="Source Sans Pro"/>
                <w:b/>
                <w:bCs/>
                <w:sz w:val="20"/>
                <w:szCs w:val="20"/>
              </w:rPr>
              <w:t xml:space="preserve">Discuss </w:t>
            </w:r>
            <w:r w:rsidRPr="00967CE3">
              <w:rPr>
                <w:rFonts w:eastAsia="Source Sans Pro"/>
                <w:b/>
                <w:bCs/>
                <w:sz w:val="20"/>
                <w:szCs w:val="20"/>
              </w:rPr>
              <w:t>challenges</w:t>
            </w:r>
          </w:p>
          <w:p w14:paraId="001EF1AA" w14:textId="467B7180" w:rsidR="00967CE3" w:rsidRPr="00967CE3" w:rsidRDefault="00967CE3" w:rsidP="000B0EE3">
            <w:pPr>
              <w:pStyle w:val="Normal1"/>
              <w:spacing w:line="240" w:lineRule="auto"/>
              <w:textDirection w:val="btLr"/>
              <w:rPr>
                <w:b/>
                <w:bCs/>
                <w:sz w:val="20"/>
                <w:szCs w:val="20"/>
              </w:rPr>
            </w:pPr>
            <w:r w:rsidRPr="00967CE3">
              <w:rPr>
                <w:rFonts w:eastAsia="Source Sans Pro" w:cs="Source Sans Pro"/>
                <w:b/>
                <w:bCs/>
                <w:sz w:val="20"/>
                <w:szCs w:val="20"/>
              </w:rPr>
              <w:t>Reflect</w:t>
            </w:r>
          </w:p>
        </w:tc>
      </w:tr>
    </w:tbl>
    <w:p w14:paraId="3AE1BEEC" w14:textId="77777777" w:rsidR="0023231B" w:rsidRPr="005429BB" w:rsidRDefault="0023231B" w:rsidP="0023231B">
      <w:pPr>
        <w:pStyle w:val="Normal1"/>
        <w:widowControl w:val="0"/>
        <w:spacing w:line="240" w:lineRule="auto"/>
        <w:jc w:val="center"/>
      </w:pPr>
    </w:p>
    <w:p w14:paraId="0166496B" w14:textId="77777777" w:rsidR="0023231B" w:rsidRPr="000B0EE3" w:rsidRDefault="0023231B" w:rsidP="0023231B">
      <w:pPr>
        <w:pStyle w:val="Normal1"/>
        <w:widowControl w:val="0"/>
        <w:spacing w:line="240" w:lineRule="auto"/>
        <w:rPr>
          <w:sz w:val="20"/>
        </w:rPr>
      </w:pPr>
      <w:r w:rsidRPr="000B0EE3">
        <w:rPr>
          <w:rFonts w:eastAsia="Source Sans Pro"/>
          <w:b/>
        </w:rPr>
        <w:t>Step 1:  Assign Roles:  Take a look at the roles and decide who is going to responsible in your group.</w:t>
      </w:r>
    </w:p>
    <w:p w14:paraId="4C1B2DA4" w14:textId="77777777" w:rsidR="0023231B" w:rsidRPr="005429BB" w:rsidRDefault="0023231B" w:rsidP="0023231B">
      <w:pPr>
        <w:pStyle w:val="Normal1"/>
        <w:widowControl w:val="0"/>
        <w:spacing w:line="240" w:lineRule="auto"/>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6750"/>
        <w:gridCol w:w="2690"/>
      </w:tblGrid>
      <w:tr w:rsidR="0023231B" w:rsidRPr="000B0EE3" w14:paraId="02577E96" w14:textId="77777777" w:rsidTr="000B0EE3">
        <w:tc>
          <w:tcPr>
            <w:tcW w:w="1360" w:type="dxa"/>
            <w:tcMar>
              <w:top w:w="100" w:type="dxa"/>
              <w:left w:w="100" w:type="dxa"/>
              <w:bottom w:w="100" w:type="dxa"/>
              <w:right w:w="100" w:type="dxa"/>
            </w:tcMar>
          </w:tcPr>
          <w:p w14:paraId="49B2C704" w14:textId="77777777" w:rsidR="0023231B" w:rsidRPr="000B0EE3" w:rsidRDefault="0023231B" w:rsidP="00DF7B64">
            <w:pPr>
              <w:pStyle w:val="Normal1"/>
              <w:widowControl w:val="0"/>
              <w:spacing w:line="240" w:lineRule="auto"/>
            </w:pPr>
            <w:r w:rsidRPr="000B0EE3">
              <w:rPr>
                <w:rFonts w:eastAsia="Source Sans Pro"/>
                <w:b/>
                <w:szCs w:val="28"/>
              </w:rPr>
              <w:t xml:space="preserve">Role </w:t>
            </w:r>
          </w:p>
        </w:tc>
        <w:tc>
          <w:tcPr>
            <w:tcW w:w="6750" w:type="dxa"/>
            <w:tcMar>
              <w:top w:w="100" w:type="dxa"/>
              <w:left w:w="100" w:type="dxa"/>
              <w:bottom w:w="100" w:type="dxa"/>
              <w:right w:w="100" w:type="dxa"/>
            </w:tcMar>
          </w:tcPr>
          <w:p w14:paraId="6A89D2F8" w14:textId="77777777" w:rsidR="0023231B" w:rsidRPr="000B0EE3" w:rsidRDefault="0023231B" w:rsidP="00DF7B64">
            <w:pPr>
              <w:pStyle w:val="Normal1"/>
              <w:widowControl w:val="0"/>
              <w:spacing w:line="240" w:lineRule="auto"/>
            </w:pPr>
            <w:r w:rsidRPr="000B0EE3">
              <w:rPr>
                <w:rFonts w:eastAsia="Source Sans Pro"/>
                <w:b/>
                <w:szCs w:val="28"/>
              </w:rPr>
              <w:t>Definition</w:t>
            </w:r>
          </w:p>
        </w:tc>
        <w:tc>
          <w:tcPr>
            <w:tcW w:w="2690" w:type="dxa"/>
            <w:tcMar>
              <w:top w:w="100" w:type="dxa"/>
              <w:left w:w="100" w:type="dxa"/>
              <w:bottom w:w="100" w:type="dxa"/>
              <w:right w:w="100" w:type="dxa"/>
            </w:tcMar>
          </w:tcPr>
          <w:p w14:paraId="446F7139" w14:textId="77777777" w:rsidR="0023231B" w:rsidRPr="000B0EE3" w:rsidRDefault="0023231B" w:rsidP="00DF7B64">
            <w:pPr>
              <w:pStyle w:val="Normal1"/>
              <w:widowControl w:val="0"/>
              <w:spacing w:line="240" w:lineRule="auto"/>
            </w:pPr>
            <w:r w:rsidRPr="000B0EE3">
              <w:rPr>
                <w:rFonts w:eastAsia="Source Sans Pro"/>
                <w:b/>
                <w:szCs w:val="28"/>
              </w:rPr>
              <w:t>Person Responsible</w:t>
            </w:r>
          </w:p>
        </w:tc>
      </w:tr>
      <w:tr w:rsidR="0023231B" w:rsidRPr="000B0EE3" w14:paraId="54AC307F" w14:textId="77777777" w:rsidTr="000B0EE3">
        <w:tc>
          <w:tcPr>
            <w:tcW w:w="1360" w:type="dxa"/>
            <w:tcMar>
              <w:top w:w="100" w:type="dxa"/>
              <w:left w:w="100" w:type="dxa"/>
              <w:bottom w:w="100" w:type="dxa"/>
              <w:right w:w="100" w:type="dxa"/>
            </w:tcMar>
          </w:tcPr>
          <w:p w14:paraId="71A00307" w14:textId="77777777" w:rsidR="0023231B" w:rsidRPr="000B0EE3" w:rsidRDefault="0023231B" w:rsidP="00DF7B64">
            <w:pPr>
              <w:pStyle w:val="Normal1"/>
              <w:widowControl w:val="0"/>
              <w:spacing w:line="240" w:lineRule="auto"/>
              <w:rPr>
                <w:sz w:val="20"/>
              </w:rPr>
            </w:pPr>
            <w:r w:rsidRPr="000B0EE3">
              <w:rPr>
                <w:rFonts w:eastAsia="Source Sans Pro"/>
                <w:sz w:val="20"/>
              </w:rPr>
              <w:t>Facilitator</w:t>
            </w:r>
          </w:p>
        </w:tc>
        <w:tc>
          <w:tcPr>
            <w:tcW w:w="6750" w:type="dxa"/>
            <w:tcMar>
              <w:top w:w="100" w:type="dxa"/>
              <w:left w:w="100" w:type="dxa"/>
              <w:bottom w:w="100" w:type="dxa"/>
              <w:right w:w="100" w:type="dxa"/>
            </w:tcMar>
          </w:tcPr>
          <w:p w14:paraId="22A108C7" w14:textId="77777777" w:rsidR="0023231B" w:rsidRPr="000B0EE3" w:rsidRDefault="0023231B" w:rsidP="00DF7B64">
            <w:pPr>
              <w:pStyle w:val="Normal1"/>
              <w:widowControl w:val="0"/>
              <w:spacing w:line="240" w:lineRule="auto"/>
              <w:rPr>
                <w:sz w:val="20"/>
              </w:rPr>
            </w:pPr>
            <w:r w:rsidRPr="000B0EE3">
              <w:rPr>
                <w:rFonts w:eastAsia="Source Sans Pro"/>
                <w:sz w:val="20"/>
              </w:rPr>
              <w:t>This person will lead the group.  They do not do all of the work, but they make sure everything runs smoothly by being organized.  They can also delegate jobs to other members.</w:t>
            </w:r>
          </w:p>
        </w:tc>
        <w:tc>
          <w:tcPr>
            <w:tcW w:w="2690" w:type="dxa"/>
            <w:tcMar>
              <w:top w:w="100" w:type="dxa"/>
              <w:left w:w="100" w:type="dxa"/>
              <w:bottom w:w="100" w:type="dxa"/>
              <w:right w:w="100" w:type="dxa"/>
            </w:tcMar>
          </w:tcPr>
          <w:p w14:paraId="16DA6D9F" w14:textId="77777777" w:rsidR="0023231B" w:rsidRPr="000B0EE3" w:rsidRDefault="0023231B" w:rsidP="00DF7B64">
            <w:pPr>
              <w:pStyle w:val="Normal1"/>
              <w:widowControl w:val="0"/>
              <w:spacing w:line="240" w:lineRule="auto"/>
              <w:rPr>
                <w:sz w:val="20"/>
              </w:rPr>
            </w:pPr>
          </w:p>
        </w:tc>
      </w:tr>
      <w:tr w:rsidR="0023231B" w:rsidRPr="000B0EE3" w14:paraId="7E4F7A4F" w14:textId="77777777" w:rsidTr="000B0EE3">
        <w:tc>
          <w:tcPr>
            <w:tcW w:w="1360" w:type="dxa"/>
            <w:tcMar>
              <w:top w:w="100" w:type="dxa"/>
              <w:left w:w="100" w:type="dxa"/>
              <w:bottom w:w="100" w:type="dxa"/>
              <w:right w:w="100" w:type="dxa"/>
            </w:tcMar>
          </w:tcPr>
          <w:p w14:paraId="6CCD59C4" w14:textId="77777777" w:rsidR="0023231B" w:rsidRPr="000B0EE3" w:rsidRDefault="0023231B" w:rsidP="00DF7B64">
            <w:pPr>
              <w:pStyle w:val="Normal1"/>
              <w:widowControl w:val="0"/>
              <w:spacing w:line="240" w:lineRule="auto"/>
              <w:rPr>
                <w:sz w:val="20"/>
              </w:rPr>
            </w:pPr>
            <w:r w:rsidRPr="000B0EE3">
              <w:rPr>
                <w:rFonts w:eastAsia="Source Sans Pro"/>
                <w:sz w:val="20"/>
              </w:rPr>
              <w:t>Recorder</w:t>
            </w:r>
          </w:p>
        </w:tc>
        <w:tc>
          <w:tcPr>
            <w:tcW w:w="6750" w:type="dxa"/>
            <w:tcMar>
              <w:top w:w="100" w:type="dxa"/>
              <w:left w:w="100" w:type="dxa"/>
              <w:bottom w:w="100" w:type="dxa"/>
              <w:right w:w="100" w:type="dxa"/>
            </w:tcMar>
          </w:tcPr>
          <w:p w14:paraId="1CF9A80B" w14:textId="77777777" w:rsidR="0023231B" w:rsidRPr="000B0EE3" w:rsidRDefault="0023231B" w:rsidP="00DF7B64">
            <w:pPr>
              <w:pStyle w:val="Normal1"/>
              <w:widowControl w:val="0"/>
              <w:spacing w:line="240" w:lineRule="auto"/>
              <w:rPr>
                <w:sz w:val="20"/>
              </w:rPr>
            </w:pPr>
            <w:r w:rsidRPr="000B0EE3">
              <w:rPr>
                <w:rFonts w:eastAsia="Source Sans Pro"/>
                <w:sz w:val="20"/>
              </w:rPr>
              <w:t>The recorder takes notes and keeps track of everything the group is doing.  They are responsible for keeping track of papers and information for the group.</w:t>
            </w:r>
          </w:p>
        </w:tc>
        <w:tc>
          <w:tcPr>
            <w:tcW w:w="2690" w:type="dxa"/>
            <w:tcMar>
              <w:top w:w="100" w:type="dxa"/>
              <w:left w:w="100" w:type="dxa"/>
              <w:bottom w:w="100" w:type="dxa"/>
              <w:right w:w="100" w:type="dxa"/>
            </w:tcMar>
          </w:tcPr>
          <w:p w14:paraId="30B080F1" w14:textId="77777777" w:rsidR="0023231B" w:rsidRPr="000B0EE3" w:rsidRDefault="0023231B" w:rsidP="00DF7B64">
            <w:pPr>
              <w:pStyle w:val="Normal1"/>
              <w:widowControl w:val="0"/>
              <w:spacing w:line="240" w:lineRule="auto"/>
              <w:rPr>
                <w:sz w:val="20"/>
              </w:rPr>
            </w:pPr>
          </w:p>
        </w:tc>
      </w:tr>
      <w:tr w:rsidR="0023231B" w:rsidRPr="000B0EE3" w14:paraId="27853CA0" w14:textId="77777777" w:rsidTr="000B0EE3">
        <w:tc>
          <w:tcPr>
            <w:tcW w:w="1360" w:type="dxa"/>
            <w:tcMar>
              <w:top w:w="100" w:type="dxa"/>
              <w:left w:w="100" w:type="dxa"/>
              <w:bottom w:w="100" w:type="dxa"/>
              <w:right w:w="100" w:type="dxa"/>
            </w:tcMar>
          </w:tcPr>
          <w:p w14:paraId="4A1423F5" w14:textId="77777777" w:rsidR="0023231B" w:rsidRPr="000B0EE3" w:rsidRDefault="0023231B" w:rsidP="00DF7B64">
            <w:pPr>
              <w:pStyle w:val="Normal1"/>
              <w:widowControl w:val="0"/>
              <w:spacing w:line="240" w:lineRule="auto"/>
              <w:rPr>
                <w:sz w:val="20"/>
              </w:rPr>
            </w:pPr>
            <w:r w:rsidRPr="000B0EE3">
              <w:rPr>
                <w:rFonts w:eastAsia="Source Sans Pro"/>
                <w:sz w:val="20"/>
              </w:rPr>
              <w:t>Time Keeper</w:t>
            </w:r>
          </w:p>
        </w:tc>
        <w:tc>
          <w:tcPr>
            <w:tcW w:w="6750" w:type="dxa"/>
            <w:tcMar>
              <w:top w:w="100" w:type="dxa"/>
              <w:left w:w="100" w:type="dxa"/>
              <w:bottom w:w="100" w:type="dxa"/>
              <w:right w:w="100" w:type="dxa"/>
            </w:tcMar>
          </w:tcPr>
          <w:p w14:paraId="01B44034" w14:textId="77777777" w:rsidR="0023231B" w:rsidRPr="000B0EE3" w:rsidRDefault="0023231B" w:rsidP="00DF7B64">
            <w:pPr>
              <w:pStyle w:val="Normal1"/>
              <w:widowControl w:val="0"/>
              <w:spacing w:line="240" w:lineRule="auto"/>
              <w:rPr>
                <w:sz w:val="20"/>
              </w:rPr>
            </w:pPr>
            <w:r w:rsidRPr="000B0EE3">
              <w:rPr>
                <w:rFonts w:eastAsia="Source Sans Pro"/>
                <w:sz w:val="20"/>
              </w:rPr>
              <w:t>The timekeeper makes sure the group stays on task.  They will watch the clock and remind the group when it is time to move on to the next task.</w:t>
            </w:r>
          </w:p>
        </w:tc>
        <w:tc>
          <w:tcPr>
            <w:tcW w:w="2690" w:type="dxa"/>
            <w:tcMar>
              <w:top w:w="100" w:type="dxa"/>
              <w:left w:w="100" w:type="dxa"/>
              <w:bottom w:w="100" w:type="dxa"/>
              <w:right w:w="100" w:type="dxa"/>
            </w:tcMar>
          </w:tcPr>
          <w:p w14:paraId="7B0FC854" w14:textId="77777777" w:rsidR="0023231B" w:rsidRPr="000B0EE3" w:rsidRDefault="0023231B" w:rsidP="00DF7B64">
            <w:pPr>
              <w:pStyle w:val="Normal1"/>
              <w:widowControl w:val="0"/>
              <w:spacing w:line="240" w:lineRule="auto"/>
              <w:rPr>
                <w:sz w:val="20"/>
              </w:rPr>
            </w:pPr>
          </w:p>
        </w:tc>
      </w:tr>
      <w:tr w:rsidR="0023231B" w:rsidRPr="000B0EE3" w14:paraId="2E452AD6" w14:textId="77777777" w:rsidTr="000B0EE3">
        <w:tc>
          <w:tcPr>
            <w:tcW w:w="1360" w:type="dxa"/>
            <w:tcMar>
              <w:top w:w="100" w:type="dxa"/>
              <w:left w:w="100" w:type="dxa"/>
              <w:bottom w:w="100" w:type="dxa"/>
              <w:right w:w="100" w:type="dxa"/>
            </w:tcMar>
          </w:tcPr>
          <w:p w14:paraId="3D738524" w14:textId="77777777" w:rsidR="0023231B" w:rsidRPr="000B0EE3" w:rsidRDefault="0023231B" w:rsidP="00DF7B64">
            <w:pPr>
              <w:pStyle w:val="Normal1"/>
              <w:widowControl w:val="0"/>
              <w:spacing w:line="240" w:lineRule="auto"/>
              <w:rPr>
                <w:sz w:val="20"/>
              </w:rPr>
            </w:pPr>
            <w:r w:rsidRPr="000B0EE3">
              <w:rPr>
                <w:rFonts w:eastAsia="Source Sans Pro"/>
                <w:sz w:val="20"/>
              </w:rPr>
              <w:t>Presenter</w:t>
            </w:r>
          </w:p>
        </w:tc>
        <w:tc>
          <w:tcPr>
            <w:tcW w:w="6750" w:type="dxa"/>
            <w:tcMar>
              <w:top w:w="100" w:type="dxa"/>
              <w:left w:w="100" w:type="dxa"/>
              <w:bottom w:w="100" w:type="dxa"/>
              <w:right w:w="100" w:type="dxa"/>
            </w:tcMar>
          </w:tcPr>
          <w:p w14:paraId="13C786B4" w14:textId="77777777" w:rsidR="0023231B" w:rsidRPr="000B0EE3" w:rsidRDefault="0023231B" w:rsidP="00DF7B64">
            <w:pPr>
              <w:pStyle w:val="Normal1"/>
              <w:widowControl w:val="0"/>
              <w:spacing w:line="240" w:lineRule="auto"/>
              <w:rPr>
                <w:sz w:val="20"/>
              </w:rPr>
            </w:pPr>
            <w:r w:rsidRPr="000B0EE3">
              <w:rPr>
                <w:rFonts w:eastAsia="Source Sans Pro"/>
                <w:sz w:val="20"/>
              </w:rPr>
              <w:t xml:space="preserve">This person is in charge of organizing the presentation if it is needed.  They make sure the product has an acceptable quality. </w:t>
            </w:r>
          </w:p>
        </w:tc>
        <w:tc>
          <w:tcPr>
            <w:tcW w:w="2690" w:type="dxa"/>
            <w:tcMar>
              <w:top w:w="100" w:type="dxa"/>
              <w:left w:w="100" w:type="dxa"/>
              <w:bottom w:w="100" w:type="dxa"/>
              <w:right w:w="100" w:type="dxa"/>
            </w:tcMar>
          </w:tcPr>
          <w:p w14:paraId="68876BF3" w14:textId="77777777" w:rsidR="0023231B" w:rsidRPr="000B0EE3" w:rsidRDefault="0023231B" w:rsidP="00DF7B64">
            <w:pPr>
              <w:pStyle w:val="Normal1"/>
              <w:widowControl w:val="0"/>
              <w:spacing w:line="240" w:lineRule="auto"/>
              <w:rPr>
                <w:sz w:val="20"/>
              </w:rPr>
            </w:pPr>
          </w:p>
        </w:tc>
      </w:tr>
      <w:tr w:rsidR="0023231B" w:rsidRPr="000B0EE3" w14:paraId="255DB333" w14:textId="77777777" w:rsidTr="000B0EE3">
        <w:tc>
          <w:tcPr>
            <w:tcW w:w="1360" w:type="dxa"/>
            <w:tcMar>
              <w:top w:w="100" w:type="dxa"/>
              <w:left w:w="100" w:type="dxa"/>
              <w:bottom w:w="100" w:type="dxa"/>
              <w:right w:w="100" w:type="dxa"/>
            </w:tcMar>
          </w:tcPr>
          <w:p w14:paraId="2E891A40" w14:textId="77777777" w:rsidR="0023231B" w:rsidRPr="000B0EE3" w:rsidRDefault="0023231B" w:rsidP="00DF7B64">
            <w:pPr>
              <w:pStyle w:val="Normal1"/>
              <w:widowControl w:val="0"/>
              <w:spacing w:line="240" w:lineRule="auto"/>
              <w:rPr>
                <w:sz w:val="20"/>
              </w:rPr>
            </w:pPr>
            <w:r w:rsidRPr="000B0EE3">
              <w:rPr>
                <w:rFonts w:eastAsia="Source Sans Pro"/>
                <w:sz w:val="20"/>
              </w:rPr>
              <w:t>Speaker</w:t>
            </w:r>
          </w:p>
        </w:tc>
        <w:tc>
          <w:tcPr>
            <w:tcW w:w="6750" w:type="dxa"/>
            <w:tcMar>
              <w:top w:w="100" w:type="dxa"/>
              <w:left w:w="100" w:type="dxa"/>
              <w:bottom w:w="100" w:type="dxa"/>
              <w:right w:w="100" w:type="dxa"/>
            </w:tcMar>
          </w:tcPr>
          <w:p w14:paraId="5CC0E02A" w14:textId="77777777" w:rsidR="0023231B" w:rsidRPr="000B0EE3" w:rsidRDefault="0023231B" w:rsidP="00DF7B64">
            <w:pPr>
              <w:pStyle w:val="Normal1"/>
              <w:widowControl w:val="0"/>
              <w:spacing w:line="240" w:lineRule="auto"/>
              <w:rPr>
                <w:sz w:val="20"/>
              </w:rPr>
            </w:pPr>
            <w:r w:rsidRPr="000B0EE3">
              <w:rPr>
                <w:rFonts w:eastAsia="Source Sans Pro"/>
                <w:sz w:val="20"/>
              </w:rPr>
              <w:t>The speaker is the one who will be in charge if any of the presentation is done orally.  They will be the person that asks for help and helps gather materials.</w:t>
            </w:r>
          </w:p>
        </w:tc>
        <w:tc>
          <w:tcPr>
            <w:tcW w:w="2690" w:type="dxa"/>
            <w:tcMar>
              <w:top w:w="100" w:type="dxa"/>
              <w:left w:w="100" w:type="dxa"/>
              <w:bottom w:w="100" w:type="dxa"/>
              <w:right w:w="100" w:type="dxa"/>
            </w:tcMar>
          </w:tcPr>
          <w:p w14:paraId="6E64A012" w14:textId="77777777" w:rsidR="0023231B" w:rsidRPr="000B0EE3" w:rsidRDefault="0023231B" w:rsidP="00DF7B64">
            <w:pPr>
              <w:pStyle w:val="Normal1"/>
              <w:widowControl w:val="0"/>
              <w:spacing w:line="240" w:lineRule="auto"/>
              <w:rPr>
                <w:sz w:val="20"/>
              </w:rPr>
            </w:pPr>
          </w:p>
        </w:tc>
      </w:tr>
    </w:tbl>
    <w:p w14:paraId="63440EE0" w14:textId="77777777" w:rsidR="0023231B" w:rsidRPr="005429BB" w:rsidRDefault="0023231B" w:rsidP="0023231B">
      <w:pPr>
        <w:pStyle w:val="Normal1"/>
        <w:widowControl w:val="0"/>
        <w:spacing w:line="240" w:lineRule="auto"/>
        <w:rPr>
          <w:rFonts w:eastAsia="Source Sans Pro"/>
          <w:b/>
          <w:sz w:val="24"/>
        </w:rPr>
      </w:pPr>
    </w:p>
    <w:p w14:paraId="4AB8A987" w14:textId="77777777" w:rsidR="0023231B" w:rsidRPr="000B0EE3" w:rsidRDefault="0023231B" w:rsidP="00DF7F7E">
      <w:pPr>
        <w:pStyle w:val="Normal1"/>
        <w:widowControl w:val="0"/>
        <w:spacing w:line="240" w:lineRule="auto"/>
        <w:outlineLvl w:val="0"/>
        <w:rPr>
          <w:sz w:val="20"/>
        </w:rPr>
      </w:pPr>
      <w:r w:rsidRPr="000B0EE3">
        <w:rPr>
          <w:rFonts w:eastAsia="Source Sans Pro"/>
          <w:b/>
        </w:rPr>
        <w:t>Step 2:  Set and establish norms/agreements for the group.</w:t>
      </w:r>
    </w:p>
    <w:p w14:paraId="79311F23" w14:textId="77777777" w:rsidR="0023231B" w:rsidRPr="000B0EE3" w:rsidRDefault="0023231B" w:rsidP="0023231B">
      <w:pPr>
        <w:pStyle w:val="Normal1"/>
        <w:widowControl w:val="0"/>
        <w:spacing w:line="240" w:lineRule="auto"/>
        <w:rPr>
          <w:sz w:val="18"/>
        </w:rPr>
      </w:pPr>
      <w:r w:rsidRPr="000B0EE3">
        <w:rPr>
          <w:rFonts w:eastAsia="Source Sans Pro"/>
          <w:sz w:val="20"/>
        </w:rPr>
        <w:t xml:space="preserve">The </w:t>
      </w:r>
      <w:r w:rsidRPr="000B0EE3">
        <w:rPr>
          <w:rFonts w:eastAsia="Source Sans Pro"/>
          <w:b/>
          <w:sz w:val="20"/>
        </w:rPr>
        <w:t>facilitator</w:t>
      </w:r>
      <w:r w:rsidRPr="000B0EE3">
        <w:rPr>
          <w:rFonts w:eastAsia="Source Sans Pro"/>
          <w:sz w:val="20"/>
        </w:rPr>
        <w:t xml:space="preserve"> will lead the group into coming up with 3-5 rules the group will use during the collaborative experience.</w:t>
      </w:r>
    </w:p>
    <w:p w14:paraId="6C847780" w14:textId="77777777" w:rsidR="0023231B" w:rsidRPr="005429BB" w:rsidRDefault="0023231B" w:rsidP="0023231B">
      <w:pPr>
        <w:pStyle w:val="Normal1"/>
        <w:widowControl w:val="0"/>
        <w:spacing w:line="240" w:lineRule="auto"/>
      </w:pPr>
    </w:p>
    <w:tbl>
      <w:tblPr>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10"/>
      </w:tblGrid>
      <w:tr w:rsidR="0023231B" w:rsidRPr="000B0EE3" w14:paraId="4887B0E0" w14:textId="77777777" w:rsidTr="00DF7B64">
        <w:tc>
          <w:tcPr>
            <w:tcW w:w="5115" w:type="dxa"/>
            <w:tcMar>
              <w:top w:w="100" w:type="dxa"/>
              <w:left w:w="100" w:type="dxa"/>
              <w:bottom w:w="100" w:type="dxa"/>
              <w:right w:w="100" w:type="dxa"/>
            </w:tcMar>
          </w:tcPr>
          <w:p w14:paraId="30E95805" w14:textId="77777777" w:rsidR="0023231B" w:rsidRPr="000B0EE3" w:rsidRDefault="0023231B" w:rsidP="00DF7B64">
            <w:pPr>
              <w:pStyle w:val="Normal1"/>
              <w:widowControl w:val="0"/>
              <w:spacing w:line="240" w:lineRule="auto"/>
            </w:pPr>
            <w:r w:rsidRPr="000B0EE3">
              <w:rPr>
                <w:rFonts w:eastAsia="Source Sans Pro"/>
                <w:b/>
              </w:rPr>
              <w:t>Agreement</w:t>
            </w:r>
          </w:p>
        </w:tc>
        <w:tc>
          <w:tcPr>
            <w:tcW w:w="5610" w:type="dxa"/>
            <w:tcMar>
              <w:top w:w="100" w:type="dxa"/>
              <w:left w:w="100" w:type="dxa"/>
              <w:bottom w:w="100" w:type="dxa"/>
              <w:right w:w="100" w:type="dxa"/>
            </w:tcMar>
          </w:tcPr>
          <w:p w14:paraId="02E28EAA" w14:textId="77777777" w:rsidR="0023231B" w:rsidRPr="000B0EE3" w:rsidRDefault="0023231B" w:rsidP="00DF7B64">
            <w:pPr>
              <w:pStyle w:val="Normal1"/>
              <w:widowControl w:val="0"/>
              <w:spacing w:line="240" w:lineRule="auto"/>
            </w:pPr>
            <w:r w:rsidRPr="000B0EE3">
              <w:rPr>
                <w:rFonts w:eastAsia="Source Sans Pro"/>
                <w:b/>
              </w:rPr>
              <w:t>Why is this agreement needed?</w:t>
            </w:r>
          </w:p>
        </w:tc>
      </w:tr>
      <w:tr w:rsidR="0023231B" w:rsidRPr="005429BB" w14:paraId="02BAB5B7" w14:textId="77777777" w:rsidTr="00DF7B64">
        <w:tc>
          <w:tcPr>
            <w:tcW w:w="5115" w:type="dxa"/>
            <w:tcMar>
              <w:top w:w="100" w:type="dxa"/>
              <w:left w:w="100" w:type="dxa"/>
              <w:bottom w:w="100" w:type="dxa"/>
              <w:right w:w="100" w:type="dxa"/>
            </w:tcMar>
          </w:tcPr>
          <w:p w14:paraId="4FF0E2C6" w14:textId="08BE1797" w:rsidR="0023231B" w:rsidRPr="000B0EE3" w:rsidRDefault="0023231B" w:rsidP="000B0EE3">
            <w:pPr>
              <w:pStyle w:val="Normal1"/>
              <w:widowControl w:val="0"/>
              <w:spacing w:line="240" w:lineRule="auto"/>
              <w:rPr>
                <w:sz w:val="20"/>
              </w:rPr>
            </w:pPr>
            <w:r w:rsidRPr="000B0EE3">
              <w:rPr>
                <w:rFonts w:eastAsia="Source Sans Pro"/>
                <w:sz w:val="20"/>
              </w:rPr>
              <w:t>1.</w:t>
            </w:r>
          </w:p>
        </w:tc>
        <w:tc>
          <w:tcPr>
            <w:tcW w:w="5610" w:type="dxa"/>
            <w:tcMar>
              <w:top w:w="100" w:type="dxa"/>
              <w:left w:w="100" w:type="dxa"/>
              <w:bottom w:w="100" w:type="dxa"/>
              <w:right w:w="100" w:type="dxa"/>
            </w:tcMar>
          </w:tcPr>
          <w:p w14:paraId="6738A264" w14:textId="77777777" w:rsidR="0023231B" w:rsidRPr="005429BB" w:rsidRDefault="0023231B" w:rsidP="00DF7B64">
            <w:pPr>
              <w:pStyle w:val="Normal1"/>
              <w:widowControl w:val="0"/>
              <w:spacing w:line="240" w:lineRule="auto"/>
            </w:pPr>
          </w:p>
        </w:tc>
      </w:tr>
      <w:tr w:rsidR="0023231B" w:rsidRPr="005429BB" w14:paraId="0870287C" w14:textId="77777777" w:rsidTr="00DF7B64">
        <w:tc>
          <w:tcPr>
            <w:tcW w:w="5115" w:type="dxa"/>
            <w:tcMar>
              <w:top w:w="100" w:type="dxa"/>
              <w:left w:w="100" w:type="dxa"/>
              <w:bottom w:w="100" w:type="dxa"/>
              <w:right w:w="100" w:type="dxa"/>
            </w:tcMar>
          </w:tcPr>
          <w:p w14:paraId="75E8398B" w14:textId="7F9BB865" w:rsidR="0023231B" w:rsidRPr="000B0EE3" w:rsidRDefault="0023231B" w:rsidP="000B0EE3">
            <w:pPr>
              <w:pStyle w:val="Normal1"/>
              <w:widowControl w:val="0"/>
              <w:spacing w:line="240" w:lineRule="auto"/>
              <w:rPr>
                <w:sz w:val="20"/>
              </w:rPr>
            </w:pPr>
            <w:r w:rsidRPr="000B0EE3">
              <w:rPr>
                <w:rFonts w:eastAsia="Source Sans Pro"/>
                <w:sz w:val="20"/>
              </w:rPr>
              <w:t>2.</w:t>
            </w:r>
          </w:p>
        </w:tc>
        <w:tc>
          <w:tcPr>
            <w:tcW w:w="5610" w:type="dxa"/>
            <w:tcMar>
              <w:top w:w="100" w:type="dxa"/>
              <w:left w:w="100" w:type="dxa"/>
              <w:bottom w:w="100" w:type="dxa"/>
              <w:right w:w="100" w:type="dxa"/>
            </w:tcMar>
          </w:tcPr>
          <w:p w14:paraId="68F48A72" w14:textId="77777777" w:rsidR="0023231B" w:rsidRPr="005429BB" w:rsidRDefault="0023231B" w:rsidP="00DF7B64">
            <w:pPr>
              <w:pStyle w:val="Normal1"/>
              <w:widowControl w:val="0"/>
              <w:spacing w:line="240" w:lineRule="auto"/>
            </w:pPr>
          </w:p>
        </w:tc>
      </w:tr>
      <w:tr w:rsidR="0023231B" w:rsidRPr="005429BB" w14:paraId="02285828" w14:textId="77777777" w:rsidTr="00DF7B64">
        <w:tc>
          <w:tcPr>
            <w:tcW w:w="5115" w:type="dxa"/>
            <w:tcMar>
              <w:top w:w="100" w:type="dxa"/>
              <w:left w:w="100" w:type="dxa"/>
              <w:bottom w:w="100" w:type="dxa"/>
              <w:right w:w="100" w:type="dxa"/>
            </w:tcMar>
          </w:tcPr>
          <w:p w14:paraId="60525003" w14:textId="13FDF1E8" w:rsidR="0023231B" w:rsidRPr="000B0EE3" w:rsidRDefault="0023231B" w:rsidP="000B0EE3">
            <w:pPr>
              <w:pStyle w:val="Normal1"/>
              <w:widowControl w:val="0"/>
              <w:spacing w:line="240" w:lineRule="auto"/>
              <w:rPr>
                <w:sz w:val="20"/>
              </w:rPr>
            </w:pPr>
            <w:r w:rsidRPr="000B0EE3">
              <w:rPr>
                <w:rFonts w:eastAsia="Source Sans Pro"/>
                <w:sz w:val="20"/>
              </w:rPr>
              <w:t>3.</w:t>
            </w:r>
          </w:p>
        </w:tc>
        <w:tc>
          <w:tcPr>
            <w:tcW w:w="5610" w:type="dxa"/>
            <w:tcMar>
              <w:top w:w="100" w:type="dxa"/>
              <w:left w:w="100" w:type="dxa"/>
              <w:bottom w:w="100" w:type="dxa"/>
              <w:right w:w="100" w:type="dxa"/>
            </w:tcMar>
          </w:tcPr>
          <w:p w14:paraId="50D478BA" w14:textId="77777777" w:rsidR="0023231B" w:rsidRPr="005429BB" w:rsidRDefault="0023231B" w:rsidP="00DF7B64">
            <w:pPr>
              <w:pStyle w:val="Normal1"/>
              <w:widowControl w:val="0"/>
              <w:spacing w:line="240" w:lineRule="auto"/>
            </w:pPr>
          </w:p>
        </w:tc>
      </w:tr>
      <w:tr w:rsidR="0023231B" w:rsidRPr="005429BB" w14:paraId="2D9E33EE" w14:textId="77777777" w:rsidTr="00DF7B64">
        <w:tc>
          <w:tcPr>
            <w:tcW w:w="5115" w:type="dxa"/>
            <w:tcMar>
              <w:top w:w="100" w:type="dxa"/>
              <w:left w:w="100" w:type="dxa"/>
              <w:bottom w:w="100" w:type="dxa"/>
              <w:right w:w="100" w:type="dxa"/>
            </w:tcMar>
          </w:tcPr>
          <w:p w14:paraId="5AAF377A" w14:textId="10360476" w:rsidR="0023231B" w:rsidRPr="000B0EE3" w:rsidRDefault="0023231B" w:rsidP="000B0EE3">
            <w:pPr>
              <w:pStyle w:val="Normal1"/>
              <w:widowControl w:val="0"/>
              <w:spacing w:line="240" w:lineRule="auto"/>
              <w:rPr>
                <w:sz w:val="20"/>
              </w:rPr>
            </w:pPr>
            <w:r w:rsidRPr="000B0EE3">
              <w:rPr>
                <w:rFonts w:eastAsia="Source Sans Pro"/>
                <w:sz w:val="20"/>
              </w:rPr>
              <w:t>4.</w:t>
            </w:r>
          </w:p>
        </w:tc>
        <w:tc>
          <w:tcPr>
            <w:tcW w:w="5610" w:type="dxa"/>
            <w:tcMar>
              <w:top w:w="100" w:type="dxa"/>
              <w:left w:w="100" w:type="dxa"/>
              <w:bottom w:w="100" w:type="dxa"/>
              <w:right w:w="100" w:type="dxa"/>
            </w:tcMar>
          </w:tcPr>
          <w:p w14:paraId="0EF023E8" w14:textId="77777777" w:rsidR="0023231B" w:rsidRPr="005429BB" w:rsidRDefault="0023231B" w:rsidP="00DF7B64">
            <w:pPr>
              <w:pStyle w:val="Normal1"/>
              <w:widowControl w:val="0"/>
              <w:spacing w:line="240" w:lineRule="auto"/>
            </w:pPr>
          </w:p>
        </w:tc>
      </w:tr>
      <w:tr w:rsidR="0023231B" w:rsidRPr="005429BB" w14:paraId="35E2958B" w14:textId="77777777" w:rsidTr="00DF7B64">
        <w:tc>
          <w:tcPr>
            <w:tcW w:w="5115" w:type="dxa"/>
            <w:tcMar>
              <w:top w:w="100" w:type="dxa"/>
              <w:left w:w="100" w:type="dxa"/>
              <w:bottom w:w="100" w:type="dxa"/>
              <w:right w:w="100" w:type="dxa"/>
            </w:tcMar>
          </w:tcPr>
          <w:p w14:paraId="554507A6" w14:textId="0355D8AB" w:rsidR="0023231B" w:rsidRPr="000B0EE3" w:rsidRDefault="0023231B" w:rsidP="000B0EE3">
            <w:pPr>
              <w:pStyle w:val="Normal1"/>
              <w:widowControl w:val="0"/>
              <w:spacing w:line="240" w:lineRule="auto"/>
              <w:rPr>
                <w:sz w:val="20"/>
              </w:rPr>
            </w:pPr>
            <w:r w:rsidRPr="000B0EE3">
              <w:rPr>
                <w:rFonts w:eastAsia="Source Sans Pro"/>
                <w:sz w:val="20"/>
              </w:rPr>
              <w:t>5.</w:t>
            </w:r>
          </w:p>
        </w:tc>
        <w:tc>
          <w:tcPr>
            <w:tcW w:w="5610" w:type="dxa"/>
            <w:tcMar>
              <w:top w:w="100" w:type="dxa"/>
              <w:left w:w="100" w:type="dxa"/>
              <w:bottom w:w="100" w:type="dxa"/>
              <w:right w:w="100" w:type="dxa"/>
            </w:tcMar>
          </w:tcPr>
          <w:p w14:paraId="54435361" w14:textId="77777777" w:rsidR="0023231B" w:rsidRPr="005429BB" w:rsidRDefault="0023231B" w:rsidP="00DF7B64">
            <w:pPr>
              <w:pStyle w:val="Normal1"/>
              <w:widowControl w:val="0"/>
              <w:spacing w:line="240" w:lineRule="auto"/>
            </w:pPr>
          </w:p>
        </w:tc>
      </w:tr>
    </w:tbl>
    <w:p w14:paraId="508FBF26" w14:textId="77777777" w:rsidR="0023231B" w:rsidRPr="005429BB" w:rsidRDefault="0023231B" w:rsidP="0023231B">
      <w:pPr>
        <w:pStyle w:val="Normal1"/>
        <w:widowControl w:val="0"/>
        <w:spacing w:line="240" w:lineRule="auto"/>
        <w:rPr>
          <w:rFonts w:eastAsia="Source Sans Pro"/>
          <w:b/>
          <w:sz w:val="24"/>
        </w:rPr>
      </w:pPr>
    </w:p>
    <w:p w14:paraId="496E1E93" w14:textId="77777777" w:rsidR="000B0EE3" w:rsidRDefault="000B0EE3" w:rsidP="0023231B">
      <w:pPr>
        <w:pStyle w:val="Normal1"/>
        <w:widowControl w:val="0"/>
        <w:spacing w:line="240" w:lineRule="auto"/>
        <w:rPr>
          <w:rFonts w:eastAsia="Source Sans Pro"/>
          <w:b/>
          <w:sz w:val="24"/>
        </w:rPr>
      </w:pPr>
    </w:p>
    <w:p w14:paraId="35A503D9" w14:textId="77777777" w:rsidR="0023231B" w:rsidRPr="000B0EE3" w:rsidRDefault="0023231B" w:rsidP="00DF7F7E">
      <w:pPr>
        <w:pStyle w:val="Normal1"/>
        <w:widowControl w:val="0"/>
        <w:spacing w:line="240" w:lineRule="auto"/>
        <w:outlineLvl w:val="0"/>
        <w:rPr>
          <w:sz w:val="20"/>
        </w:rPr>
      </w:pPr>
      <w:r w:rsidRPr="000B0EE3">
        <w:rPr>
          <w:rFonts w:eastAsia="Source Sans Pro"/>
          <w:b/>
        </w:rPr>
        <w:t>Step 3:  Identify the task or final product:</w:t>
      </w:r>
    </w:p>
    <w:p w14:paraId="16917D04" w14:textId="77777777" w:rsidR="0023231B" w:rsidRPr="005429BB" w:rsidRDefault="0023231B" w:rsidP="0023231B">
      <w:pPr>
        <w:pStyle w:val="Normal1"/>
        <w:widowControl w:val="0"/>
        <w:spacing w:line="240" w:lineRule="auto"/>
      </w:pPr>
    </w:p>
    <w:p w14:paraId="6675CC7B" w14:textId="77777777" w:rsidR="0023231B" w:rsidRPr="000B0EE3" w:rsidRDefault="0023231B" w:rsidP="00DF7F7E">
      <w:pPr>
        <w:pStyle w:val="Normal1"/>
        <w:widowControl w:val="0"/>
        <w:spacing w:line="240" w:lineRule="auto"/>
        <w:outlineLvl w:val="0"/>
        <w:rPr>
          <w:sz w:val="18"/>
        </w:rPr>
      </w:pPr>
      <w:r w:rsidRPr="000B0EE3">
        <w:rPr>
          <w:rFonts w:eastAsia="Source Sans Pro"/>
          <w:sz w:val="20"/>
        </w:rPr>
        <w:t xml:space="preserve">The </w:t>
      </w:r>
      <w:r w:rsidRPr="000B0EE3">
        <w:rPr>
          <w:rFonts w:eastAsia="Source Sans Pro"/>
          <w:b/>
          <w:sz w:val="20"/>
        </w:rPr>
        <w:t>recorder</w:t>
      </w:r>
      <w:r w:rsidRPr="000B0EE3">
        <w:rPr>
          <w:rFonts w:eastAsia="Source Sans Pro"/>
          <w:sz w:val="20"/>
        </w:rPr>
        <w:t xml:space="preserve"> will write down a description of the task or final product.</w:t>
      </w:r>
    </w:p>
    <w:p w14:paraId="50327634" w14:textId="77777777" w:rsidR="0023231B" w:rsidRPr="005429BB" w:rsidRDefault="0023231B" w:rsidP="0023231B">
      <w:pPr>
        <w:pStyle w:val="Normal1"/>
        <w:widowControl w:val="0"/>
        <w:spacing w:line="240" w:lineRule="auto"/>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3231B" w:rsidRPr="005429BB" w14:paraId="11BFF3F4" w14:textId="77777777" w:rsidTr="00DF7B64">
        <w:trPr>
          <w:trHeight w:val="1320"/>
        </w:trPr>
        <w:tc>
          <w:tcPr>
            <w:tcW w:w="10800" w:type="dxa"/>
            <w:tcMar>
              <w:top w:w="100" w:type="dxa"/>
              <w:left w:w="100" w:type="dxa"/>
              <w:bottom w:w="100" w:type="dxa"/>
              <w:right w:w="100" w:type="dxa"/>
            </w:tcMar>
          </w:tcPr>
          <w:p w14:paraId="54D19A24" w14:textId="77777777" w:rsidR="0023231B" w:rsidRPr="005429BB" w:rsidRDefault="0023231B" w:rsidP="00DF7B64">
            <w:pPr>
              <w:pStyle w:val="Normal1"/>
              <w:widowControl w:val="0"/>
              <w:spacing w:line="240" w:lineRule="auto"/>
            </w:pPr>
          </w:p>
          <w:p w14:paraId="08133544" w14:textId="77777777" w:rsidR="0023231B" w:rsidRPr="005429BB" w:rsidRDefault="0023231B" w:rsidP="00DF7B64">
            <w:pPr>
              <w:pStyle w:val="Normal1"/>
              <w:widowControl w:val="0"/>
              <w:spacing w:line="240" w:lineRule="auto"/>
            </w:pPr>
          </w:p>
          <w:p w14:paraId="63EF318A" w14:textId="77777777" w:rsidR="0023231B" w:rsidRPr="005429BB" w:rsidRDefault="0023231B" w:rsidP="00DF7B64">
            <w:pPr>
              <w:pStyle w:val="Normal1"/>
              <w:widowControl w:val="0"/>
              <w:spacing w:line="240" w:lineRule="auto"/>
            </w:pPr>
          </w:p>
          <w:p w14:paraId="6A4C720B" w14:textId="77777777" w:rsidR="0023231B" w:rsidRPr="005429BB" w:rsidRDefault="0023231B" w:rsidP="00DF7B64">
            <w:pPr>
              <w:pStyle w:val="Normal1"/>
              <w:widowControl w:val="0"/>
              <w:spacing w:line="240" w:lineRule="auto"/>
            </w:pPr>
          </w:p>
        </w:tc>
      </w:tr>
    </w:tbl>
    <w:p w14:paraId="0BFE96F5" w14:textId="77777777" w:rsidR="0023231B" w:rsidRPr="005429BB" w:rsidRDefault="0023231B" w:rsidP="0023231B">
      <w:pPr>
        <w:pStyle w:val="Normal1"/>
        <w:widowControl w:val="0"/>
        <w:spacing w:line="240" w:lineRule="auto"/>
      </w:pPr>
    </w:p>
    <w:p w14:paraId="40F1FB23" w14:textId="77777777" w:rsidR="0023231B" w:rsidRPr="000B0EE3" w:rsidRDefault="0023231B" w:rsidP="00DF7F7E">
      <w:pPr>
        <w:pStyle w:val="Normal1"/>
        <w:widowControl w:val="0"/>
        <w:spacing w:line="240" w:lineRule="auto"/>
        <w:outlineLvl w:val="0"/>
        <w:rPr>
          <w:sz w:val="20"/>
        </w:rPr>
      </w:pPr>
      <w:r w:rsidRPr="000B0EE3">
        <w:rPr>
          <w:rFonts w:eastAsia="Source Sans Pro"/>
          <w:b/>
        </w:rPr>
        <w:t>Step 4:  Group operations</w:t>
      </w:r>
    </w:p>
    <w:p w14:paraId="1E3C4828" w14:textId="77777777" w:rsidR="0023231B" w:rsidRPr="005429BB" w:rsidRDefault="0023231B" w:rsidP="0023231B">
      <w:pPr>
        <w:pStyle w:val="Normal1"/>
        <w:widowControl w:val="0"/>
        <w:spacing w:line="240" w:lineRule="auto"/>
      </w:pPr>
    </w:p>
    <w:p w14:paraId="09A8E33A" w14:textId="77777777" w:rsidR="0023231B" w:rsidRPr="000B0EE3" w:rsidRDefault="0023231B" w:rsidP="00DF7F7E">
      <w:pPr>
        <w:pStyle w:val="Normal1"/>
        <w:widowControl w:val="0"/>
        <w:spacing w:line="240" w:lineRule="auto"/>
        <w:outlineLvl w:val="0"/>
        <w:rPr>
          <w:sz w:val="18"/>
        </w:rPr>
      </w:pPr>
      <w:r w:rsidRPr="000B0EE3">
        <w:rPr>
          <w:rFonts w:eastAsia="Source Sans Pro"/>
          <w:sz w:val="20"/>
        </w:rPr>
        <w:t xml:space="preserve">The </w:t>
      </w:r>
      <w:r w:rsidRPr="000B0EE3">
        <w:rPr>
          <w:rFonts w:eastAsia="Source Sans Pro"/>
          <w:b/>
          <w:sz w:val="20"/>
        </w:rPr>
        <w:t>facilitator</w:t>
      </w:r>
      <w:r w:rsidRPr="000B0EE3">
        <w:rPr>
          <w:rFonts w:eastAsia="Source Sans Pro"/>
          <w:sz w:val="20"/>
        </w:rPr>
        <w:t xml:space="preserve"> will lead a discussion on the following topics.  The </w:t>
      </w:r>
      <w:r w:rsidRPr="000B0EE3">
        <w:rPr>
          <w:rFonts w:eastAsia="Source Sans Pro"/>
          <w:b/>
          <w:sz w:val="20"/>
        </w:rPr>
        <w:t>recorder</w:t>
      </w:r>
      <w:r w:rsidRPr="000B0EE3">
        <w:rPr>
          <w:rFonts w:eastAsia="Source Sans Pro"/>
          <w:sz w:val="20"/>
        </w:rPr>
        <w:t xml:space="preserve"> will record the results.</w:t>
      </w:r>
    </w:p>
    <w:p w14:paraId="41AE12FF" w14:textId="77777777" w:rsidR="0023231B" w:rsidRPr="005429BB" w:rsidRDefault="0023231B" w:rsidP="0023231B">
      <w:pPr>
        <w:pStyle w:val="Normal1"/>
        <w:widowControl w:val="0"/>
        <w:spacing w:line="240" w:lineRule="auto"/>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6735"/>
      </w:tblGrid>
      <w:tr w:rsidR="0023231B" w:rsidRPr="000B0EE3" w14:paraId="47456659" w14:textId="77777777" w:rsidTr="00DF7B64">
        <w:tc>
          <w:tcPr>
            <w:tcW w:w="4065" w:type="dxa"/>
            <w:tcMar>
              <w:top w:w="100" w:type="dxa"/>
              <w:left w:w="100" w:type="dxa"/>
              <w:bottom w:w="100" w:type="dxa"/>
              <w:right w:w="100" w:type="dxa"/>
            </w:tcMar>
          </w:tcPr>
          <w:p w14:paraId="4E1B9694" w14:textId="77777777" w:rsidR="0023231B" w:rsidRPr="000B0EE3" w:rsidRDefault="0023231B" w:rsidP="00DF7B64">
            <w:pPr>
              <w:pStyle w:val="Normal1"/>
              <w:widowControl w:val="0"/>
              <w:spacing w:line="240" w:lineRule="auto"/>
            </w:pPr>
            <w:r w:rsidRPr="000B0EE3">
              <w:rPr>
                <w:rFonts w:eastAsia="Source Sans Pro"/>
                <w:b/>
              </w:rPr>
              <w:t>Group operations</w:t>
            </w:r>
          </w:p>
        </w:tc>
        <w:tc>
          <w:tcPr>
            <w:tcW w:w="6735" w:type="dxa"/>
            <w:tcMar>
              <w:top w:w="100" w:type="dxa"/>
              <w:left w:w="100" w:type="dxa"/>
              <w:bottom w:w="100" w:type="dxa"/>
              <w:right w:w="100" w:type="dxa"/>
            </w:tcMar>
          </w:tcPr>
          <w:p w14:paraId="136C92B8" w14:textId="77777777" w:rsidR="0023231B" w:rsidRPr="000B0EE3" w:rsidRDefault="0023231B" w:rsidP="00DF7B64">
            <w:pPr>
              <w:pStyle w:val="Normal1"/>
              <w:widowControl w:val="0"/>
              <w:spacing w:line="240" w:lineRule="auto"/>
            </w:pPr>
            <w:r w:rsidRPr="000B0EE3">
              <w:rPr>
                <w:rFonts w:eastAsia="Source Sans Pro"/>
                <w:b/>
              </w:rPr>
              <w:t>Results of the discussion</w:t>
            </w:r>
          </w:p>
        </w:tc>
      </w:tr>
      <w:tr w:rsidR="0023231B" w:rsidRPr="000B0EE3" w14:paraId="4EB05F69" w14:textId="77777777" w:rsidTr="00DF7B64">
        <w:tc>
          <w:tcPr>
            <w:tcW w:w="4065" w:type="dxa"/>
            <w:tcMar>
              <w:top w:w="100" w:type="dxa"/>
              <w:left w:w="100" w:type="dxa"/>
              <w:bottom w:w="100" w:type="dxa"/>
              <w:right w:w="100" w:type="dxa"/>
            </w:tcMar>
          </w:tcPr>
          <w:p w14:paraId="4C744570" w14:textId="77777777" w:rsidR="0023231B" w:rsidRPr="000B0EE3" w:rsidRDefault="0023231B" w:rsidP="00DF7B64">
            <w:pPr>
              <w:pStyle w:val="Normal1"/>
              <w:widowControl w:val="0"/>
              <w:spacing w:line="240" w:lineRule="auto"/>
              <w:rPr>
                <w:sz w:val="20"/>
              </w:rPr>
            </w:pPr>
            <w:r w:rsidRPr="000B0EE3">
              <w:rPr>
                <w:rFonts w:eastAsia="Source Sans Pro"/>
                <w:sz w:val="20"/>
              </w:rPr>
              <w:t>How will the group make decisions?</w:t>
            </w:r>
          </w:p>
        </w:tc>
        <w:tc>
          <w:tcPr>
            <w:tcW w:w="6735" w:type="dxa"/>
            <w:tcMar>
              <w:top w:w="100" w:type="dxa"/>
              <w:left w:w="100" w:type="dxa"/>
              <w:bottom w:w="100" w:type="dxa"/>
              <w:right w:w="100" w:type="dxa"/>
            </w:tcMar>
          </w:tcPr>
          <w:p w14:paraId="2398C31D" w14:textId="77777777" w:rsidR="0023231B" w:rsidRPr="000B0EE3" w:rsidRDefault="0023231B" w:rsidP="00DF7B64">
            <w:pPr>
              <w:pStyle w:val="Normal1"/>
              <w:widowControl w:val="0"/>
              <w:spacing w:line="240" w:lineRule="auto"/>
              <w:rPr>
                <w:sz w:val="20"/>
              </w:rPr>
            </w:pPr>
          </w:p>
          <w:p w14:paraId="33333621" w14:textId="77777777" w:rsidR="0023231B" w:rsidRPr="000B0EE3" w:rsidRDefault="0023231B" w:rsidP="00DF7B64">
            <w:pPr>
              <w:pStyle w:val="Normal1"/>
              <w:widowControl w:val="0"/>
              <w:spacing w:line="240" w:lineRule="auto"/>
              <w:rPr>
                <w:sz w:val="20"/>
              </w:rPr>
            </w:pPr>
          </w:p>
        </w:tc>
      </w:tr>
      <w:tr w:rsidR="0023231B" w:rsidRPr="000B0EE3" w14:paraId="1151BF6F" w14:textId="77777777" w:rsidTr="00DF7B64">
        <w:tc>
          <w:tcPr>
            <w:tcW w:w="4065" w:type="dxa"/>
            <w:tcMar>
              <w:top w:w="100" w:type="dxa"/>
              <w:left w:w="100" w:type="dxa"/>
              <w:bottom w:w="100" w:type="dxa"/>
              <w:right w:w="100" w:type="dxa"/>
            </w:tcMar>
          </w:tcPr>
          <w:p w14:paraId="5F492DAA" w14:textId="77777777" w:rsidR="0023231B" w:rsidRPr="000B0EE3" w:rsidRDefault="0023231B" w:rsidP="00DF7B64">
            <w:pPr>
              <w:pStyle w:val="Normal1"/>
              <w:widowControl w:val="0"/>
              <w:spacing w:line="240" w:lineRule="auto"/>
              <w:rPr>
                <w:sz w:val="20"/>
              </w:rPr>
            </w:pPr>
            <w:r w:rsidRPr="000B0EE3">
              <w:rPr>
                <w:rFonts w:eastAsia="Source Sans Pro"/>
                <w:sz w:val="20"/>
              </w:rPr>
              <w:t>What are the expectations of the team members?</w:t>
            </w:r>
          </w:p>
        </w:tc>
        <w:tc>
          <w:tcPr>
            <w:tcW w:w="6735" w:type="dxa"/>
            <w:tcMar>
              <w:top w:w="100" w:type="dxa"/>
              <w:left w:w="100" w:type="dxa"/>
              <w:bottom w:w="100" w:type="dxa"/>
              <w:right w:w="100" w:type="dxa"/>
            </w:tcMar>
          </w:tcPr>
          <w:p w14:paraId="1569A987" w14:textId="77777777" w:rsidR="0023231B" w:rsidRPr="000B0EE3" w:rsidRDefault="0023231B" w:rsidP="00DF7B64">
            <w:pPr>
              <w:pStyle w:val="Normal1"/>
              <w:widowControl w:val="0"/>
              <w:spacing w:line="240" w:lineRule="auto"/>
              <w:rPr>
                <w:sz w:val="20"/>
              </w:rPr>
            </w:pPr>
            <w:r w:rsidRPr="000B0EE3">
              <w:rPr>
                <w:rFonts w:eastAsia="Source Sans Pro"/>
                <w:sz w:val="20"/>
              </w:rPr>
              <w:t>1.</w:t>
            </w:r>
          </w:p>
          <w:p w14:paraId="1199608F" w14:textId="77777777" w:rsidR="0023231B" w:rsidRPr="000B0EE3" w:rsidRDefault="0023231B" w:rsidP="00DF7B64">
            <w:pPr>
              <w:pStyle w:val="Normal1"/>
              <w:widowControl w:val="0"/>
              <w:spacing w:line="240" w:lineRule="auto"/>
              <w:rPr>
                <w:sz w:val="20"/>
              </w:rPr>
            </w:pPr>
          </w:p>
          <w:p w14:paraId="36F74A47" w14:textId="77777777" w:rsidR="0023231B" w:rsidRPr="000B0EE3" w:rsidRDefault="0023231B" w:rsidP="00DF7B64">
            <w:pPr>
              <w:pStyle w:val="Normal1"/>
              <w:widowControl w:val="0"/>
              <w:spacing w:line="240" w:lineRule="auto"/>
              <w:rPr>
                <w:sz w:val="20"/>
              </w:rPr>
            </w:pPr>
            <w:r w:rsidRPr="000B0EE3">
              <w:rPr>
                <w:rFonts w:eastAsia="Source Sans Pro"/>
                <w:sz w:val="20"/>
              </w:rPr>
              <w:t>2.</w:t>
            </w:r>
          </w:p>
          <w:p w14:paraId="47E9487B" w14:textId="77777777" w:rsidR="0023231B" w:rsidRPr="000B0EE3" w:rsidRDefault="0023231B" w:rsidP="00DF7B64">
            <w:pPr>
              <w:pStyle w:val="Normal1"/>
              <w:widowControl w:val="0"/>
              <w:spacing w:line="240" w:lineRule="auto"/>
              <w:rPr>
                <w:sz w:val="20"/>
              </w:rPr>
            </w:pPr>
          </w:p>
          <w:p w14:paraId="008B6CDC" w14:textId="77777777" w:rsidR="0023231B" w:rsidRPr="000B0EE3" w:rsidRDefault="0023231B" w:rsidP="00DF7B64">
            <w:pPr>
              <w:pStyle w:val="Normal1"/>
              <w:widowControl w:val="0"/>
              <w:spacing w:line="240" w:lineRule="auto"/>
              <w:rPr>
                <w:sz w:val="20"/>
              </w:rPr>
            </w:pPr>
            <w:r w:rsidRPr="000B0EE3">
              <w:rPr>
                <w:rFonts w:eastAsia="Source Sans Pro"/>
                <w:sz w:val="20"/>
              </w:rPr>
              <w:t>3.</w:t>
            </w:r>
          </w:p>
          <w:p w14:paraId="30719AF0" w14:textId="77777777" w:rsidR="0023231B" w:rsidRPr="000B0EE3" w:rsidRDefault="0023231B" w:rsidP="00DF7B64">
            <w:pPr>
              <w:pStyle w:val="Normal1"/>
              <w:widowControl w:val="0"/>
              <w:spacing w:line="240" w:lineRule="auto"/>
              <w:rPr>
                <w:sz w:val="20"/>
              </w:rPr>
            </w:pPr>
          </w:p>
        </w:tc>
      </w:tr>
      <w:tr w:rsidR="0023231B" w:rsidRPr="000B0EE3" w14:paraId="33DC1AFA" w14:textId="77777777" w:rsidTr="00DF7B64">
        <w:tc>
          <w:tcPr>
            <w:tcW w:w="4065" w:type="dxa"/>
            <w:tcMar>
              <w:top w:w="100" w:type="dxa"/>
              <w:left w:w="100" w:type="dxa"/>
              <w:bottom w:w="100" w:type="dxa"/>
              <w:right w:w="100" w:type="dxa"/>
            </w:tcMar>
          </w:tcPr>
          <w:p w14:paraId="0829BB6D" w14:textId="77777777" w:rsidR="0023231B" w:rsidRPr="000B0EE3" w:rsidRDefault="0023231B" w:rsidP="00DF7B64">
            <w:pPr>
              <w:pStyle w:val="Normal1"/>
              <w:widowControl w:val="0"/>
              <w:spacing w:line="240" w:lineRule="auto"/>
              <w:rPr>
                <w:sz w:val="20"/>
              </w:rPr>
            </w:pPr>
            <w:r w:rsidRPr="000B0EE3">
              <w:rPr>
                <w:rFonts w:eastAsia="Source Sans Pro"/>
                <w:sz w:val="20"/>
              </w:rPr>
              <w:t>Who, how and when do we ask for help?</w:t>
            </w:r>
          </w:p>
        </w:tc>
        <w:tc>
          <w:tcPr>
            <w:tcW w:w="6735" w:type="dxa"/>
            <w:tcMar>
              <w:top w:w="100" w:type="dxa"/>
              <w:left w:w="100" w:type="dxa"/>
              <w:bottom w:w="100" w:type="dxa"/>
              <w:right w:w="100" w:type="dxa"/>
            </w:tcMar>
          </w:tcPr>
          <w:p w14:paraId="01997902" w14:textId="77777777" w:rsidR="0023231B" w:rsidRPr="000B0EE3" w:rsidRDefault="0023231B" w:rsidP="00DF7B64">
            <w:pPr>
              <w:pStyle w:val="Normal1"/>
              <w:widowControl w:val="0"/>
              <w:spacing w:line="240" w:lineRule="auto"/>
              <w:rPr>
                <w:sz w:val="20"/>
              </w:rPr>
            </w:pPr>
          </w:p>
          <w:p w14:paraId="77C3F6B3" w14:textId="77777777" w:rsidR="0023231B" w:rsidRPr="000B0EE3" w:rsidRDefault="0023231B" w:rsidP="00DF7B64">
            <w:pPr>
              <w:pStyle w:val="Normal1"/>
              <w:widowControl w:val="0"/>
              <w:spacing w:line="240" w:lineRule="auto"/>
              <w:rPr>
                <w:sz w:val="20"/>
              </w:rPr>
            </w:pPr>
          </w:p>
        </w:tc>
      </w:tr>
      <w:tr w:rsidR="0023231B" w:rsidRPr="000B0EE3" w14:paraId="3A63F0B2" w14:textId="77777777" w:rsidTr="00DF7B64">
        <w:tc>
          <w:tcPr>
            <w:tcW w:w="4065" w:type="dxa"/>
            <w:tcMar>
              <w:top w:w="100" w:type="dxa"/>
              <w:left w:w="100" w:type="dxa"/>
              <w:bottom w:w="100" w:type="dxa"/>
              <w:right w:w="100" w:type="dxa"/>
            </w:tcMar>
          </w:tcPr>
          <w:p w14:paraId="1E03C80E" w14:textId="77777777" w:rsidR="0023231B" w:rsidRPr="000B0EE3" w:rsidRDefault="0023231B" w:rsidP="00DF7B64">
            <w:pPr>
              <w:pStyle w:val="Normal1"/>
              <w:widowControl w:val="0"/>
              <w:spacing w:line="240" w:lineRule="auto"/>
              <w:rPr>
                <w:sz w:val="20"/>
              </w:rPr>
            </w:pPr>
            <w:r w:rsidRPr="000B0EE3">
              <w:rPr>
                <w:rFonts w:eastAsia="Source Sans Pro"/>
                <w:sz w:val="20"/>
              </w:rPr>
              <w:t>How do we solve problems in the group?</w:t>
            </w:r>
          </w:p>
        </w:tc>
        <w:tc>
          <w:tcPr>
            <w:tcW w:w="6735" w:type="dxa"/>
            <w:tcMar>
              <w:top w:w="100" w:type="dxa"/>
              <w:left w:w="100" w:type="dxa"/>
              <w:bottom w:w="100" w:type="dxa"/>
              <w:right w:w="100" w:type="dxa"/>
            </w:tcMar>
          </w:tcPr>
          <w:p w14:paraId="121E95C2" w14:textId="77777777" w:rsidR="0023231B" w:rsidRPr="000B0EE3" w:rsidRDefault="0023231B" w:rsidP="00DF7B64">
            <w:pPr>
              <w:pStyle w:val="Normal1"/>
              <w:widowControl w:val="0"/>
              <w:spacing w:line="240" w:lineRule="auto"/>
              <w:rPr>
                <w:sz w:val="20"/>
              </w:rPr>
            </w:pPr>
          </w:p>
        </w:tc>
      </w:tr>
    </w:tbl>
    <w:p w14:paraId="27159F80" w14:textId="77777777" w:rsidR="0023231B" w:rsidRPr="005429BB" w:rsidRDefault="0023231B" w:rsidP="0023231B">
      <w:pPr>
        <w:pStyle w:val="Normal1"/>
        <w:widowControl w:val="0"/>
        <w:spacing w:line="240" w:lineRule="auto"/>
      </w:pPr>
    </w:p>
    <w:p w14:paraId="0394CC3E" w14:textId="77777777" w:rsidR="0023231B" w:rsidRDefault="0023231B" w:rsidP="00DF7F7E">
      <w:pPr>
        <w:pStyle w:val="Normal1"/>
        <w:widowControl w:val="0"/>
        <w:spacing w:line="240" w:lineRule="auto"/>
        <w:outlineLvl w:val="0"/>
        <w:rPr>
          <w:rFonts w:eastAsia="Source Sans Pro"/>
          <w:b/>
        </w:rPr>
      </w:pPr>
      <w:r w:rsidRPr="000B0EE3">
        <w:rPr>
          <w:rFonts w:eastAsia="Source Sans Pro"/>
          <w:b/>
        </w:rPr>
        <w:t>Step 5:  Final product:  Successes and reflection</w:t>
      </w:r>
    </w:p>
    <w:p w14:paraId="2097BBA1" w14:textId="77777777" w:rsidR="000B0EE3" w:rsidRPr="000B0EE3" w:rsidRDefault="000B0EE3" w:rsidP="0023231B">
      <w:pPr>
        <w:pStyle w:val="Normal1"/>
        <w:widowControl w:val="0"/>
        <w:spacing w:line="240" w:lineRule="auto"/>
        <w:rPr>
          <w:sz w:val="20"/>
        </w:rPr>
      </w:pPr>
    </w:p>
    <w:p w14:paraId="13FD65E0" w14:textId="77777777" w:rsidR="0023231B" w:rsidRPr="000B0EE3" w:rsidRDefault="0023231B" w:rsidP="000B0EE3">
      <w:pPr>
        <w:pStyle w:val="Normal1"/>
        <w:widowControl w:val="0"/>
        <w:numPr>
          <w:ilvl w:val="0"/>
          <w:numId w:val="20"/>
        </w:numPr>
        <w:spacing w:after="120" w:line="240" w:lineRule="auto"/>
        <w:ind w:hanging="360"/>
        <w:rPr>
          <w:rFonts w:eastAsia="Source Sans Pro"/>
          <w:sz w:val="20"/>
        </w:rPr>
      </w:pPr>
      <w:r w:rsidRPr="000B0EE3">
        <w:rPr>
          <w:rFonts w:eastAsia="Source Sans Pro"/>
          <w:b/>
          <w:sz w:val="20"/>
        </w:rPr>
        <w:t xml:space="preserve"> </w:t>
      </w:r>
      <w:r w:rsidRPr="000B0EE3">
        <w:rPr>
          <w:rFonts w:eastAsia="Source Sans Pro"/>
          <w:sz w:val="20"/>
        </w:rPr>
        <w:t>Is the final product meet the requirements and is the quality acceptable? Explain.</w:t>
      </w:r>
    </w:p>
    <w:p w14:paraId="7B39EECE" w14:textId="77777777" w:rsidR="0023231B" w:rsidRPr="000B0EE3" w:rsidRDefault="0023231B" w:rsidP="000B0EE3">
      <w:pPr>
        <w:pStyle w:val="Normal1"/>
        <w:widowControl w:val="0"/>
        <w:numPr>
          <w:ilvl w:val="0"/>
          <w:numId w:val="20"/>
        </w:numPr>
        <w:spacing w:after="120" w:line="240" w:lineRule="auto"/>
        <w:ind w:hanging="360"/>
        <w:rPr>
          <w:rFonts w:eastAsia="Source Sans Pro"/>
          <w:sz w:val="20"/>
        </w:rPr>
      </w:pPr>
      <w:r w:rsidRPr="000B0EE3">
        <w:rPr>
          <w:rFonts w:eastAsia="Source Sans Pro"/>
          <w:sz w:val="20"/>
        </w:rPr>
        <w:t>How did we support or show our appreciation to our other group members?</w:t>
      </w:r>
    </w:p>
    <w:p w14:paraId="788B4A05" w14:textId="77777777" w:rsidR="0023231B" w:rsidRPr="000B0EE3" w:rsidRDefault="0023231B" w:rsidP="000B0EE3">
      <w:pPr>
        <w:pStyle w:val="Normal1"/>
        <w:widowControl w:val="0"/>
        <w:numPr>
          <w:ilvl w:val="0"/>
          <w:numId w:val="20"/>
        </w:numPr>
        <w:spacing w:after="120" w:line="240" w:lineRule="auto"/>
        <w:ind w:hanging="360"/>
        <w:rPr>
          <w:rFonts w:eastAsia="Source Sans Pro"/>
          <w:sz w:val="20"/>
        </w:rPr>
      </w:pPr>
      <w:r w:rsidRPr="000B0EE3">
        <w:rPr>
          <w:rFonts w:eastAsia="Source Sans Pro"/>
          <w:sz w:val="20"/>
        </w:rPr>
        <w:t>Did everyone contribute equally?  Explain.</w:t>
      </w:r>
    </w:p>
    <w:p w14:paraId="12A3A552" w14:textId="77777777" w:rsidR="0023231B" w:rsidRPr="000B0EE3" w:rsidRDefault="0023231B" w:rsidP="000B0EE3">
      <w:pPr>
        <w:pStyle w:val="Normal1"/>
        <w:widowControl w:val="0"/>
        <w:numPr>
          <w:ilvl w:val="0"/>
          <w:numId w:val="20"/>
        </w:numPr>
        <w:spacing w:after="120" w:line="240" w:lineRule="auto"/>
        <w:ind w:hanging="360"/>
        <w:rPr>
          <w:rFonts w:eastAsia="Source Sans Pro"/>
          <w:sz w:val="20"/>
        </w:rPr>
      </w:pPr>
      <w:r w:rsidRPr="000B0EE3">
        <w:rPr>
          <w:rFonts w:eastAsia="Source Sans Pro"/>
          <w:sz w:val="20"/>
        </w:rPr>
        <w:t>If there were any problems in the group, how were they solved?  Explain.</w:t>
      </w:r>
    </w:p>
    <w:p w14:paraId="2B09E5E0" w14:textId="77777777" w:rsidR="0023231B" w:rsidRPr="000B0EE3" w:rsidRDefault="0023231B" w:rsidP="000B0EE3">
      <w:pPr>
        <w:pStyle w:val="Normal1"/>
        <w:widowControl w:val="0"/>
        <w:numPr>
          <w:ilvl w:val="0"/>
          <w:numId w:val="20"/>
        </w:numPr>
        <w:spacing w:after="120" w:line="240" w:lineRule="auto"/>
        <w:ind w:hanging="360"/>
        <w:rPr>
          <w:rFonts w:eastAsia="Source Sans Pro"/>
          <w:sz w:val="20"/>
        </w:rPr>
      </w:pPr>
      <w:r w:rsidRPr="000B0EE3">
        <w:rPr>
          <w:rFonts w:eastAsia="Source Sans Pro"/>
          <w:sz w:val="20"/>
        </w:rPr>
        <w:t>What did you learn about collaboration?</w:t>
      </w:r>
    </w:p>
    <w:p w14:paraId="35C486DC" w14:textId="77777777" w:rsidR="0023231B" w:rsidRPr="000B0EE3" w:rsidRDefault="0023231B" w:rsidP="000B0EE3">
      <w:pPr>
        <w:pStyle w:val="Normal1"/>
        <w:widowControl w:val="0"/>
        <w:numPr>
          <w:ilvl w:val="0"/>
          <w:numId w:val="20"/>
        </w:numPr>
        <w:spacing w:after="120" w:line="240" w:lineRule="auto"/>
        <w:ind w:hanging="360"/>
        <w:rPr>
          <w:rFonts w:eastAsia="Source Sans Pro"/>
          <w:sz w:val="20"/>
        </w:rPr>
      </w:pPr>
      <w:r w:rsidRPr="000B0EE3">
        <w:rPr>
          <w:rFonts w:eastAsia="Source Sans Pro"/>
          <w:sz w:val="20"/>
        </w:rPr>
        <w:t>How can we celebrate our successes?</w:t>
      </w:r>
    </w:p>
    <w:p w14:paraId="4F768082" w14:textId="77777777" w:rsidR="0023231B" w:rsidRPr="000B0EE3" w:rsidRDefault="0023231B" w:rsidP="0023231B">
      <w:pPr>
        <w:pStyle w:val="Normal1"/>
        <w:widowControl w:val="0"/>
        <w:numPr>
          <w:ilvl w:val="0"/>
          <w:numId w:val="20"/>
        </w:numPr>
        <w:spacing w:line="240" w:lineRule="auto"/>
        <w:ind w:hanging="360"/>
        <w:contextualSpacing/>
        <w:rPr>
          <w:rFonts w:eastAsia="Source Sans Pro"/>
          <w:sz w:val="20"/>
        </w:rPr>
      </w:pPr>
      <w:r w:rsidRPr="000B0EE3">
        <w:rPr>
          <w:rFonts w:eastAsia="Source Sans Pro"/>
          <w:sz w:val="20"/>
        </w:rPr>
        <w:t>What would you do differently next time?</w:t>
      </w:r>
    </w:p>
    <w:p w14:paraId="102CEC39" w14:textId="77777777" w:rsidR="0023231B" w:rsidRPr="000B0EE3" w:rsidRDefault="0023231B" w:rsidP="0023231B">
      <w:pPr>
        <w:pStyle w:val="Normal1"/>
        <w:widowControl w:val="0"/>
        <w:spacing w:line="240" w:lineRule="auto"/>
        <w:rPr>
          <w:sz w:val="18"/>
        </w:rPr>
      </w:pPr>
    </w:p>
    <w:p w14:paraId="771569DC" w14:textId="77777777" w:rsidR="002E5C57" w:rsidRPr="005429BB" w:rsidRDefault="002E5C57" w:rsidP="007B4F20">
      <w:pPr>
        <w:tabs>
          <w:tab w:val="left" w:pos="2707"/>
        </w:tabs>
        <w:rPr>
          <w:rFonts w:ascii="Arial" w:hAnsi="Arial" w:cs="Arial"/>
        </w:rPr>
      </w:pPr>
    </w:p>
    <w:sectPr w:rsidR="002E5C57" w:rsidRPr="005429BB" w:rsidSect="00FA1FD7">
      <w:footerReference w:type="default" r:id="rId26"/>
      <w:pgSz w:w="12240" w:h="15840"/>
      <w:pgMar w:top="360" w:right="1440" w:bottom="630" w:left="1080" w:header="720" w:footer="4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68ADB" w14:textId="77777777" w:rsidR="00140240" w:rsidRDefault="00140240" w:rsidP="00FA1FD7">
      <w:pPr>
        <w:spacing w:after="0"/>
      </w:pPr>
      <w:r>
        <w:separator/>
      </w:r>
    </w:p>
  </w:endnote>
  <w:endnote w:type="continuationSeparator" w:id="0">
    <w:p w14:paraId="479D173C" w14:textId="77777777" w:rsidR="00140240" w:rsidRDefault="00140240" w:rsidP="00FA1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ource Sans Pro">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FDC6" w14:textId="77777777" w:rsidR="00FA1FD7" w:rsidRPr="005D3E06" w:rsidRDefault="00FA1FD7" w:rsidP="00FA1FD7">
    <w:pPr>
      <w:spacing w:after="0"/>
      <w:jc w:val="center"/>
      <w:rPr>
        <w:rFonts w:asciiTheme="majorHAnsi" w:eastAsia="Times New Roman" w:hAnsiTheme="majorHAnsi" w:cs="Times New Roman"/>
        <w:sz w:val="20"/>
        <w:szCs w:val="20"/>
        <w:lang w:eastAsia="en-US"/>
      </w:rPr>
    </w:pPr>
    <w:r w:rsidRPr="004F4A11">
      <w:rPr>
        <w:rFonts w:asciiTheme="majorHAnsi" w:eastAsia="Times New Roman" w:hAnsiTheme="majorHAnsi" w:cs="Times New Roman"/>
        <w:sz w:val="20"/>
        <w:szCs w:val="20"/>
        <w:lang w:eastAsia="en-US"/>
      </w:rPr>
      <w:t>H</w:t>
    </w:r>
    <w:r>
      <w:rPr>
        <w:rFonts w:asciiTheme="majorHAnsi" w:eastAsia="Times New Roman" w:hAnsiTheme="majorHAnsi" w:cs="Times New Roman"/>
        <w:sz w:val="20"/>
        <w:szCs w:val="20"/>
        <w:lang w:eastAsia="en-US"/>
      </w:rPr>
      <w:t>ealth Skill</w:t>
    </w:r>
    <w:r w:rsidRPr="004F4A11">
      <w:rPr>
        <w:rFonts w:asciiTheme="majorHAnsi" w:eastAsia="Times New Roman" w:hAnsiTheme="majorHAnsi" w:cs="Times New Roman"/>
        <w:sz w:val="20"/>
        <w:szCs w:val="20"/>
        <w:lang w:eastAsia="en-US"/>
      </w:rPr>
      <w:t xml:space="preserve"> Models: www.rmc.org/healthskills</w:t>
    </w:r>
  </w:p>
  <w:p w14:paraId="0F02DE9F" w14:textId="77777777" w:rsidR="00FA1FD7" w:rsidRPr="00FA1FD7" w:rsidRDefault="00FA1FD7" w:rsidP="00FA1F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E48E8" w14:textId="77777777" w:rsidR="00140240" w:rsidRDefault="00140240" w:rsidP="00FA1FD7">
      <w:pPr>
        <w:spacing w:after="0"/>
      </w:pPr>
      <w:r>
        <w:separator/>
      </w:r>
    </w:p>
  </w:footnote>
  <w:footnote w:type="continuationSeparator" w:id="0">
    <w:p w14:paraId="67EAA322" w14:textId="77777777" w:rsidR="00140240" w:rsidRDefault="00140240" w:rsidP="00FA1FD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066F"/>
    <w:multiLevelType w:val="hybridMultilevel"/>
    <w:tmpl w:val="58008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1C76D2"/>
    <w:multiLevelType w:val="multilevel"/>
    <w:tmpl w:val="68ECB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080011"/>
    <w:multiLevelType w:val="multilevel"/>
    <w:tmpl w:val="7B9ED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1DD4EAD"/>
    <w:multiLevelType w:val="multilevel"/>
    <w:tmpl w:val="2814E3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65E18DC"/>
    <w:multiLevelType w:val="multilevel"/>
    <w:tmpl w:val="BCA6D9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A70A21"/>
    <w:multiLevelType w:val="multilevel"/>
    <w:tmpl w:val="678AA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ACD2433"/>
    <w:multiLevelType w:val="multilevel"/>
    <w:tmpl w:val="E4D69B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0F53A1F"/>
    <w:multiLevelType w:val="hybridMultilevel"/>
    <w:tmpl w:val="011E4B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8">
    <w:nsid w:val="439C0568"/>
    <w:multiLevelType w:val="multilevel"/>
    <w:tmpl w:val="211A5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C837EBC"/>
    <w:multiLevelType w:val="multilevel"/>
    <w:tmpl w:val="7B5287B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05B6635"/>
    <w:multiLevelType w:val="multilevel"/>
    <w:tmpl w:val="72908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49C3C6C"/>
    <w:multiLevelType w:val="multilevel"/>
    <w:tmpl w:val="516AB8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5D9258E"/>
    <w:multiLevelType w:val="multilevel"/>
    <w:tmpl w:val="F572D9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9585711"/>
    <w:multiLevelType w:val="multilevel"/>
    <w:tmpl w:val="DC94A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D0E2C74"/>
    <w:multiLevelType w:val="multilevel"/>
    <w:tmpl w:val="33781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39B7711"/>
    <w:multiLevelType w:val="multilevel"/>
    <w:tmpl w:val="0DC0DD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9AF39B7"/>
    <w:multiLevelType w:val="multilevel"/>
    <w:tmpl w:val="B5087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4B9251B"/>
    <w:multiLevelType w:val="hybridMultilevel"/>
    <w:tmpl w:val="7ED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81CFC"/>
    <w:multiLevelType w:val="multilevel"/>
    <w:tmpl w:val="64E2A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FB928FB"/>
    <w:multiLevelType w:val="multilevel"/>
    <w:tmpl w:val="D3D66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5"/>
  </w:num>
  <w:num w:numId="3">
    <w:abstractNumId w:val="17"/>
  </w:num>
  <w:num w:numId="4">
    <w:abstractNumId w:val="8"/>
  </w:num>
  <w:num w:numId="5">
    <w:abstractNumId w:val="7"/>
  </w:num>
  <w:num w:numId="6">
    <w:abstractNumId w:val="19"/>
  </w:num>
  <w:num w:numId="7">
    <w:abstractNumId w:val="5"/>
  </w:num>
  <w:num w:numId="8">
    <w:abstractNumId w:val="16"/>
  </w:num>
  <w:num w:numId="9">
    <w:abstractNumId w:val="1"/>
  </w:num>
  <w:num w:numId="10">
    <w:abstractNumId w:val="4"/>
  </w:num>
  <w:num w:numId="11">
    <w:abstractNumId w:val="12"/>
  </w:num>
  <w:num w:numId="12">
    <w:abstractNumId w:val="3"/>
  </w:num>
  <w:num w:numId="13">
    <w:abstractNumId w:val="0"/>
  </w:num>
  <w:num w:numId="14">
    <w:abstractNumId w:val="18"/>
  </w:num>
  <w:num w:numId="15">
    <w:abstractNumId w:val="14"/>
  </w:num>
  <w:num w:numId="16">
    <w:abstractNumId w:val="10"/>
  </w:num>
  <w:num w:numId="17">
    <w:abstractNumId w:val="2"/>
  </w:num>
  <w:num w:numId="18">
    <w:abstractNumId w:val="13"/>
  </w:num>
  <w:num w:numId="19">
    <w:abstractNumId w:val="6"/>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73"/>
    <w:rsid w:val="000005CD"/>
    <w:rsid w:val="000011C0"/>
    <w:rsid w:val="00001465"/>
    <w:rsid w:val="000234E5"/>
    <w:rsid w:val="00060A71"/>
    <w:rsid w:val="0007002A"/>
    <w:rsid w:val="00072FCB"/>
    <w:rsid w:val="00094D76"/>
    <w:rsid w:val="000971BA"/>
    <w:rsid w:val="000A792A"/>
    <w:rsid w:val="000B0EE3"/>
    <w:rsid w:val="0010453A"/>
    <w:rsid w:val="00140240"/>
    <w:rsid w:val="00180685"/>
    <w:rsid w:val="001943E9"/>
    <w:rsid w:val="001C5F52"/>
    <w:rsid w:val="001C6077"/>
    <w:rsid w:val="001F4585"/>
    <w:rsid w:val="001F4D00"/>
    <w:rsid w:val="001F5FC7"/>
    <w:rsid w:val="00220F25"/>
    <w:rsid w:val="0023231B"/>
    <w:rsid w:val="0025014C"/>
    <w:rsid w:val="00251B73"/>
    <w:rsid w:val="0026563D"/>
    <w:rsid w:val="00266AA7"/>
    <w:rsid w:val="00271DA6"/>
    <w:rsid w:val="0027242F"/>
    <w:rsid w:val="002D0BA3"/>
    <w:rsid w:val="002D57DB"/>
    <w:rsid w:val="002E5C57"/>
    <w:rsid w:val="002F60DF"/>
    <w:rsid w:val="00307DC1"/>
    <w:rsid w:val="00311760"/>
    <w:rsid w:val="00343089"/>
    <w:rsid w:val="003519C7"/>
    <w:rsid w:val="00374343"/>
    <w:rsid w:val="003935D6"/>
    <w:rsid w:val="003B0E52"/>
    <w:rsid w:val="003D1DB0"/>
    <w:rsid w:val="003F2F42"/>
    <w:rsid w:val="003F7546"/>
    <w:rsid w:val="004034C3"/>
    <w:rsid w:val="00420684"/>
    <w:rsid w:val="00443A0B"/>
    <w:rsid w:val="00465E13"/>
    <w:rsid w:val="004728FA"/>
    <w:rsid w:val="00477076"/>
    <w:rsid w:val="0049128D"/>
    <w:rsid w:val="004A0A4F"/>
    <w:rsid w:val="004A55C1"/>
    <w:rsid w:val="004D0976"/>
    <w:rsid w:val="004D50EF"/>
    <w:rsid w:val="004F3B6F"/>
    <w:rsid w:val="00507AFD"/>
    <w:rsid w:val="005429BB"/>
    <w:rsid w:val="00592778"/>
    <w:rsid w:val="00595CC2"/>
    <w:rsid w:val="005E212C"/>
    <w:rsid w:val="005E4DA5"/>
    <w:rsid w:val="006006CB"/>
    <w:rsid w:val="00604BFD"/>
    <w:rsid w:val="006102D8"/>
    <w:rsid w:val="00631310"/>
    <w:rsid w:val="006706BA"/>
    <w:rsid w:val="0069050D"/>
    <w:rsid w:val="006A2C34"/>
    <w:rsid w:val="006A4120"/>
    <w:rsid w:val="006C4744"/>
    <w:rsid w:val="006D1488"/>
    <w:rsid w:val="006E337A"/>
    <w:rsid w:val="006E3BE6"/>
    <w:rsid w:val="006E4E10"/>
    <w:rsid w:val="006E6566"/>
    <w:rsid w:val="006F0154"/>
    <w:rsid w:val="00711970"/>
    <w:rsid w:val="00713603"/>
    <w:rsid w:val="00716698"/>
    <w:rsid w:val="00730739"/>
    <w:rsid w:val="00730B8A"/>
    <w:rsid w:val="007321F4"/>
    <w:rsid w:val="0075361C"/>
    <w:rsid w:val="007709B0"/>
    <w:rsid w:val="00777435"/>
    <w:rsid w:val="00785005"/>
    <w:rsid w:val="007A56FA"/>
    <w:rsid w:val="007B4F20"/>
    <w:rsid w:val="007E7B6A"/>
    <w:rsid w:val="00806C56"/>
    <w:rsid w:val="00822542"/>
    <w:rsid w:val="00833902"/>
    <w:rsid w:val="00845097"/>
    <w:rsid w:val="00847CB0"/>
    <w:rsid w:val="00856914"/>
    <w:rsid w:val="00856D71"/>
    <w:rsid w:val="0086718E"/>
    <w:rsid w:val="008A58D7"/>
    <w:rsid w:val="008C6861"/>
    <w:rsid w:val="008D2ED2"/>
    <w:rsid w:val="008D7472"/>
    <w:rsid w:val="008F6F4C"/>
    <w:rsid w:val="009530BB"/>
    <w:rsid w:val="00967CE3"/>
    <w:rsid w:val="00977001"/>
    <w:rsid w:val="00987064"/>
    <w:rsid w:val="009D595E"/>
    <w:rsid w:val="009E27CC"/>
    <w:rsid w:val="009E79EA"/>
    <w:rsid w:val="00A16148"/>
    <w:rsid w:val="00A600B9"/>
    <w:rsid w:val="00A7189B"/>
    <w:rsid w:val="00A83B8F"/>
    <w:rsid w:val="00A97AF4"/>
    <w:rsid w:val="00AA4FDE"/>
    <w:rsid w:val="00AC0FCC"/>
    <w:rsid w:val="00AC170A"/>
    <w:rsid w:val="00AE48E4"/>
    <w:rsid w:val="00AE621B"/>
    <w:rsid w:val="00B14ED9"/>
    <w:rsid w:val="00B16898"/>
    <w:rsid w:val="00B37FB5"/>
    <w:rsid w:val="00B55E68"/>
    <w:rsid w:val="00B61664"/>
    <w:rsid w:val="00B66493"/>
    <w:rsid w:val="00B76CE1"/>
    <w:rsid w:val="00BA5EFE"/>
    <w:rsid w:val="00BC28B1"/>
    <w:rsid w:val="00BC4CF8"/>
    <w:rsid w:val="00BC719E"/>
    <w:rsid w:val="00BE2B30"/>
    <w:rsid w:val="00BF1CCB"/>
    <w:rsid w:val="00C20ED4"/>
    <w:rsid w:val="00C347D2"/>
    <w:rsid w:val="00C37A69"/>
    <w:rsid w:val="00C43618"/>
    <w:rsid w:val="00C44006"/>
    <w:rsid w:val="00C50BCD"/>
    <w:rsid w:val="00C5320F"/>
    <w:rsid w:val="00C55066"/>
    <w:rsid w:val="00C57506"/>
    <w:rsid w:val="00C67D6C"/>
    <w:rsid w:val="00C945E8"/>
    <w:rsid w:val="00CF036B"/>
    <w:rsid w:val="00CF49B5"/>
    <w:rsid w:val="00D1053F"/>
    <w:rsid w:val="00D47A58"/>
    <w:rsid w:val="00D51A7B"/>
    <w:rsid w:val="00D5263D"/>
    <w:rsid w:val="00D86FB3"/>
    <w:rsid w:val="00DC6CD8"/>
    <w:rsid w:val="00DD0B2B"/>
    <w:rsid w:val="00DD7E1B"/>
    <w:rsid w:val="00DF15C9"/>
    <w:rsid w:val="00DF7F7E"/>
    <w:rsid w:val="00E06030"/>
    <w:rsid w:val="00E121F6"/>
    <w:rsid w:val="00E12F66"/>
    <w:rsid w:val="00E205BA"/>
    <w:rsid w:val="00E2578C"/>
    <w:rsid w:val="00E62049"/>
    <w:rsid w:val="00E62B03"/>
    <w:rsid w:val="00E645EA"/>
    <w:rsid w:val="00E83ECB"/>
    <w:rsid w:val="00E92514"/>
    <w:rsid w:val="00EC12DC"/>
    <w:rsid w:val="00ED63E9"/>
    <w:rsid w:val="00EE2178"/>
    <w:rsid w:val="00F03F75"/>
    <w:rsid w:val="00F0402A"/>
    <w:rsid w:val="00F12F93"/>
    <w:rsid w:val="00F44D98"/>
    <w:rsid w:val="00F55BC1"/>
    <w:rsid w:val="00F639D7"/>
    <w:rsid w:val="00F94395"/>
    <w:rsid w:val="00FA1FD7"/>
    <w:rsid w:val="00FB151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332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4E5"/>
  </w:style>
  <w:style w:type="paragraph" w:styleId="Heading1">
    <w:name w:val="heading 1"/>
    <w:aliases w:val="Level 1"/>
    <w:basedOn w:val="Normal"/>
    <w:next w:val="Normal"/>
    <w:qFormat/>
    <w:rsid w:val="00FE21B4"/>
    <w:pPr>
      <w:keepNext/>
      <w:spacing w:before="240" w:after="60"/>
      <w:jc w:val="center"/>
      <w:outlineLvl w:val="0"/>
    </w:pPr>
    <w:rPr>
      <w:kern w:val="32"/>
      <w:szCs w:val="32"/>
    </w:rPr>
  </w:style>
  <w:style w:type="paragraph" w:styleId="Heading2">
    <w:name w:val="heading 2"/>
    <w:basedOn w:val="Normal"/>
    <w:next w:val="Normal"/>
    <w:qFormat/>
    <w:rsid w:val="00FE21B4"/>
    <w:pPr>
      <w:keepNext/>
      <w:spacing w:before="240" w:after="60"/>
      <w:jc w:val="center"/>
      <w:outlineLvl w:val="1"/>
    </w:pPr>
    <w:rPr>
      <w:i/>
      <w:sz w:val="28"/>
      <w:szCs w:val="28"/>
    </w:rPr>
  </w:style>
  <w:style w:type="paragraph" w:styleId="Heading3">
    <w:name w:val="heading 3"/>
    <w:basedOn w:val="Normal"/>
    <w:next w:val="Normal"/>
    <w:qFormat/>
    <w:rsid w:val="008A18B3"/>
    <w:pPr>
      <w:keepNext/>
      <w:spacing w:before="240" w:after="60" w:line="360" w:lineRule="auto"/>
      <w:ind w:firstLine="720"/>
      <w:jc w:val="both"/>
      <w:outlineLvl w:val="2"/>
    </w:pPr>
    <w:rPr>
      <w:i/>
      <w:szCs w:val="26"/>
    </w:rPr>
  </w:style>
  <w:style w:type="paragraph" w:styleId="Heading4">
    <w:name w:val="heading 4"/>
    <w:basedOn w:val="Normal"/>
    <w:next w:val="Normal"/>
    <w:qFormat/>
    <w:rsid w:val="008A18B3"/>
    <w:pPr>
      <w:keepNext/>
      <w:spacing w:before="240" w:after="60" w:line="360" w:lineRule="auto"/>
      <w:ind w:firstLine="720"/>
      <w:outlineLvl w:val="3"/>
    </w:pPr>
    <w:rPr>
      <w:b/>
      <w:sz w:val="28"/>
      <w:szCs w:val="28"/>
    </w:rPr>
  </w:style>
  <w:style w:type="paragraph" w:styleId="Heading5">
    <w:name w:val="heading 5"/>
    <w:basedOn w:val="Normal"/>
    <w:next w:val="Normal"/>
    <w:qFormat/>
    <w:rsid w:val="00FE21B4"/>
    <w:pPr>
      <w:spacing w:before="240" w:after="60"/>
      <w:jc w:val="center"/>
      <w:outlineLvl w:val="4"/>
    </w:pPr>
    <w:rPr>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
    <w:name w:val="LINK"/>
    <w:basedOn w:val="Normal"/>
    <w:rsid w:val="0067505A"/>
    <w:rPr>
      <w:b/>
      <w:color w:val="000080"/>
      <w:u w:val="single"/>
    </w:rPr>
  </w:style>
  <w:style w:type="paragraph" w:customStyle="1" w:styleId="Heading40">
    <w:name w:val="Heading 4."/>
    <w:basedOn w:val="Heading3"/>
    <w:rsid w:val="008A18B3"/>
    <w:pPr>
      <w:ind w:left="720"/>
      <w:jc w:val="left"/>
    </w:pPr>
  </w:style>
  <w:style w:type="paragraph" w:customStyle="1" w:styleId="Heading51">
    <w:name w:val="Heading 5.1"/>
    <w:basedOn w:val="Heading3"/>
    <w:rsid w:val="00FE21B4"/>
    <w:pPr>
      <w:jc w:val="center"/>
    </w:pPr>
    <w:rPr>
      <w:i w:val="0"/>
      <w:caps/>
    </w:rPr>
  </w:style>
  <w:style w:type="paragraph" w:styleId="BalloonText">
    <w:name w:val="Balloon Text"/>
    <w:basedOn w:val="Normal"/>
    <w:link w:val="BalloonTextChar"/>
    <w:uiPriority w:val="99"/>
    <w:semiHidden/>
    <w:rsid w:val="00360663"/>
    <w:rPr>
      <w:rFonts w:ascii="Lucida Grande" w:hAnsi="Lucida Grande"/>
      <w:sz w:val="18"/>
      <w:szCs w:val="18"/>
    </w:rPr>
  </w:style>
  <w:style w:type="paragraph" w:customStyle="1" w:styleId="normalprop">
    <w:name w:val="normal prop"/>
    <w:basedOn w:val="Normal"/>
    <w:rsid w:val="00BC719E"/>
    <w:pPr>
      <w:spacing w:after="0" w:line="480" w:lineRule="auto"/>
      <w:ind w:firstLine="720"/>
    </w:pPr>
    <w:rPr>
      <w:rFonts w:ascii="Times New Roman" w:eastAsia="Times New Roman" w:hAnsi="Times New Roman" w:cs="Times New Roman"/>
    </w:rPr>
  </w:style>
  <w:style w:type="paragraph" w:styleId="NormalWeb">
    <w:name w:val="Normal (Web)"/>
    <w:basedOn w:val="Normal"/>
    <w:uiPriority w:val="99"/>
    <w:unhideWhenUsed/>
    <w:rsid w:val="00251B73"/>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251B73"/>
  </w:style>
  <w:style w:type="table" w:styleId="TableGrid">
    <w:name w:val="Table Grid"/>
    <w:basedOn w:val="TableNormal"/>
    <w:uiPriority w:val="59"/>
    <w:rsid w:val="00251B7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D6C"/>
    <w:pPr>
      <w:ind w:left="720"/>
      <w:contextualSpacing/>
    </w:pPr>
  </w:style>
  <w:style w:type="paragraph" w:customStyle="1" w:styleId="Normal1">
    <w:name w:val="Normal1"/>
    <w:rsid w:val="0025014C"/>
    <w:pPr>
      <w:spacing w:after="0" w:line="276" w:lineRule="auto"/>
    </w:pPr>
    <w:rPr>
      <w:rFonts w:ascii="Arial" w:eastAsia="Arial" w:hAnsi="Arial" w:cs="Arial"/>
      <w:color w:val="000000"/>
      <w:sz w:val="22"/>
      <w:lang w:eastAsia="en-US"/>
    </w:rPr>
  </w:style>
  <w:style w:type="character" w:styleId="Hyperlink">
    <w:name w:val="Hyperlink"/>
    <w:basedOn w:val="DefaultParagraphFont"/>
    <w:uiPriority w:val="99"/>
    <w:unhideWhenUsed/>
    <w:rsid w:val="00DC6CD8"/>
    <w:rPr>
      <w:color w:val="0000FF" w:themeColor="hyperlink"/>
      <w:u w:val="single"/>
    </w:rPr>
  </w:style>
  <w:style w:type="character" w:customStyle="1" w:styleId="BalloonTextChar">
    <w:name w:val="Balloon Text Char"/>
    <w:basedOn w:val="DefaultParagraphFont"/>
    <w:link w:val="BalloonText"/>
    <w:uiPriority w:val="99"/>
    <w:semiHidden/>
    <w:rsid w:val="00AE48E4"/>
    <w:rPr>
      <w:rFonts w:ascii="Lucida Grande" w:hAnsi="Lucida Grande"/>
      <w:sz w:val="18"/>
      <w:szCs w:val="18"/>
    </w:rPr>
  </w:style>
  <w:style w:type="paragraph" w:styleId="Header">
    <w:name w:val="header"/>
    <w:basedOn w:val="Normal"/>
    <w:link w:val="HeaderChar"/>
    <w:uiPriority w:val="99"/>
    <w:unhideWhenUsed/>
    <w:rsid w:val="00FA1FD7"/>
    <w:pPr>
      <w:tabs>
        <w:tab w:val="center" w:pos="4680"/>
        <w:tab w:val="right" w:pos="9360"/>
      </w:tabs>
      <w:spacing w:after="0"/>
    </w:pPr>
  </w:style>
  <w:style w:type="character" w:customStyle="1" w:styleId="HeaderChar">
    <w:name w:val="Header Char"/>
    <w:basedOn w:val="DefaultParagraphFont"/>
    <w:link w:val="Header"/>
    <w:uiPriority w:val="99"/>
    <w:rsid w:val="00FA1FD7"/>
  </w:style>
  <w:style w:type="paragraph" w:styleId="Footer">
    <w:name w:val="footer"/>
    <w:basedOn w:val="Normal"/>
    <w:link w:val="FooterChar"/>
    <w:uiPriority w:val="99"/>
    <w:unhideWhenUsed/>
    <w:rsid w:val="00FA1FD7"/>
    <w:pPr>
      <w:tabs>
        <w:tab w:val="center" w:pos="4680"/>
        <w:tab w:val="right" w:pos="9360"/>
      </w:tabs>
      <w:spacing w:after="0"/>
    </w:pPr>
  </w:style>
  <w:style w:type="character" w:customStyle="1" w:styleId="FooterChar">
    <w:name w:val="Footer Char"/>
    <w:basedOn w:val="DefaultParagraphFont"/>
    <w:link w:val="Footer"/>
    <w:uiPriority w:val="99"/>
    <w:rsid w:val="00FA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6723">
      <w:bodyDiv w:val="1"/>
      <w:marLeft w:val="0"/>
      <w:marRight w:val="0"/>
      <w:marTop w:val="0"/>
      <w:marBottom w:val="0"/>
      <w:divBdr>
        <w:top w:val="none" w:sz="0" w:space="0" w:color="auto"/>
        <w:left w:val="none" w:sz="0" w:space="0" w:color="auto"/>
        <w:bottom w:val="none" w:sz="0" w:space="0" w:color="auto"/>
        <w:right w:val="none" w:sz="0" w:space="0" w:color="auto"/>
      </w:divBdr>
    </w:div>
    <w:div w:id="318120653">
      <w:bodyDiv w:val="1"/>
      <w:marLeft w:val="0"/>
      <w:marRight w:val="0"/>
      <w:marTop w:val="0"/>
      <w:marBottom w:val="0"/>
      <w:divBdr>
        <w:top w:val="none" w:sz="0" w:space="0" w:color="auto"/>
        <w:left w:val="none" w:sz="0" w:space="0" w:color="auto"/>
        <w:bottom w:val="none" w:sz="0" w:space="0" w:color="auto"/>
        <w:right w:val="none" w:sz="0" w:space="0" w:color="auto"/>
      </w:divBdr>
    </w:div>
    <w:div w:id="609508970">
      <w:bodyDiv w:val="1"/>
      <w:marLeft w:val="0"/>
      <w:marRight w:val="0"/>
      <w:marTop w:val="0"/>
      <w:marBottom w:val="0"/>
      <w:divBdr>
        <w:top w:val="none" w:sz="0" w:space="0" w:color="auto"/>
        <w:left w:val="none" w:sz="0" w:space="0" w:color="auto"/>
        <w:bottom w:val="none" w:sz="0" w:space="0" w:color="auto"/>
        <w:right w:val="none" w:sz="0" w:space="0" w:color="auto"/>
      </w:divBdr>
    </w:div>
    <w:div w:id="685644289">
      <w:bodyDiv w:val="1"/>
      <w:marLeft w:val="0"/>
      <w:marRight w:val="0"/>
      <w:marTop w:val="0"/>
      <w:marBottom w:val="0"/>
      <w:divBdr>
        <w:top w:val="none" w:sz="0" w:space="0" w:color="auto"/>
        <w:left w:val="none" w:sz="0" w:space="0" w:color="auto"/>
        <w:bottom w:val="none" w:sz="0" w:space="0" w:color="auto"/>
        <w:right w:val="none" w:sz="0" w:space="0" w:color="auto"/>
      </w:divBdr>
    </w:div>
    <w:div w:id="856962714">
      <w:bodyDiv w:val="1"/>
      <w:marLeft w:val="0"/>
      <w:marRight w:val="0"/>
      <w:marTop w:val="0"/>
      <w:marBottom w:val="0"/>
      <w:divBdr>
        <w:top w:val="none" w:sz="0" w:space="0" w:color="auto"/>
        <w:left w:val="none" w:sz="0" w:space="0" w:color="auto"/>
        <w:bottom w:val="none" w:sz="0" w:space="0" w:color="auto"/>
        <w:right w:val="none" w:sz="0" w:space="0" w:color="auto"/>
      </w:divBdr>
    </w:div>
    <w:div w:id="872155440">
      <w:bodyDiv w:val="1"/>
      <w:marLeft w:val="0"/>
      <w:marRight w:val="0"/>
      <w:marTop w:val="0"/>
      <w:marBottom w:val="0"/>
      <w:divBdr>
        <w:top w:val="none" w:sz="0" w:space="0" w:color="auto"/>
        <w:left w:val="none" w:sz="0" w:space="0" w:color="auto"/>
        <w:bottom w:val="none" w:sz="0" w:space="0" w:color="auto"/>
        <w:right w:val="none" w:sz="0" w:space="0" w:color="auto"/>
      </w:divBdr>
    </w:div>
    <w:div w:id="976762242">
      <w:bodyDiv w:val="1"/>
      <w:marLeft w:val="0"/>
      <w:marRight w:val="0"/>
      <w:marTop w:val="0"/>
      <w:marBottom w:val="0"/>
      <w:divBdr>
        <w:top w:val="none" w:sz="0" w:space="0" w:color="auto"/>
        <w:left w:val="none" w:sz="0" w:space="0" w:color="auto"/>
        <w:bottom w:val="none" w:sz="0" w:space="0" w:color="auto"/>
        <w:right w:val="none" w:sz="0" w:space="0" w:color="auto"/>
      </w:divBdr>
      <w:divsChild>
        <w:div w:id="1686593384">
          <w:marLeft w:val="0"/>
          <w:marRight w:val="0"/>
          <w:marTop w:val="0"/>
          <w:marBottom w:val="0"/>
          <w:divBdr>
            <w:top w:val="none" w:sz="0" w:space="0" w:color="auto"/>
            <w:left w:val="none" w:sz="0" w:space="0" w:color="auto"/>
            <w:bottom w:val="none" w:sz="0" w:space="0" w:color="auto"/>
            <w:right w:val="none" w:sz="0" w:space="0" w:color="auto"/>
          </w:divBdr>
        </w:div>
      </w:divsChild>
    </w:div>
    <w:div w:id="1034497931">
      <w:bodyDiv w:val="1"/>
      <w:marLeft w:val="0"/>
      <w:marRight w:val="0"/>
      <w:marTop w:val="0"/>
      <w:marBottom w:val="0"/>
      <w:divBdr>
        <w:top w:val="none" w:sz="0" w:space="0" w:color="auto"/>
        <w:left w:val="none" w:sz="0" w:space="0" w:color="auto"/>
        <w:bottom w:val="none" w:sz="0" w:space="0" w:color="auto"/>
        <w:right w:val="none" w:sz="0" w:space="0" w:color="auto"/>
      </w:divBdr>
    </w:div>
    <w:div w:id="1167478636">
      <w:bodyDiv w:val="1"/>
      <w:marLeft w:val="0"/>
      <w:marRight w:val="0"/>
      <w:marTop w:val="0"/>
      <w:marBottom w:val="0"/>
      <w:divBdr>
        <w:top w:val="none" w:sz="0" w:space="0" w:color="auto"/>
        <w:left w:val="none" w:sz="0" w:space="0" w:color="auto"/>
        <w:bottom w:val="none" w:sz="0" w:space="0" w:color="auto"/>
        <w:right w:val="none" w:sz="0" w:space="0" w:color="auto"/>
      </w:divBdr>
    </w:div>
    <w:div w:id="1266645327">
      <w:bodyDiv w:val="1"/>
      <w:marLeft w:val="0"/>
      <w:marRight w:val="0"/>
      <w:marTop w:val="0"/>
      <w:marBottom w:val="0"/>
      <w:divBdr>
        <w:top w:val="none" w:sz="0" w:space="0" w:color="auto"/>
        <w:left w:val="none" w:sz="0" w:space="0" w:color="auto"/>
        <w:bottom w:val="none" w:sz="0" w:space="0" w:color="auto"/>
        <w:right w:val="none" w:sz="0" w:space="0" w:color="auto"/>
      </w:divBdr>
    </w:div>
    <w:div w:id="1363752774">
      <w:bodyDiv w:val="1"/>
      <w:marLeft w:val="0"/>
      <w:marRight w:val="0"/>
      <w:marTop w:val="0"/>
      <w:marBottom w:val="0"/>
      <w:divBdr>
        <w:top w:val="none" w:sz="0" w:space="0" w:color="auto"/>
        <w:left w:val="none" w:sz="0" w:space="0" w:color="auto"/>
        <w:bottom w:val="none" w:sz="0" w:space="0" w:color="auto"/>
        <w:right w:val="none" w:sz="0" w:space="0" w:color="auto"/>
      </w:divBdr>
    </w:div>
    <w:div w:id="1398430159">
      <w:bodyDiv w:val="1"/>
      <w:marLeft w:val="0"/>
      <w:marRight w:val="0"/>
      <w:marTop w:val="0"/>
      <w:marBottom w:val="0"/>
      <w:divBdr>
        <w:top w:val="none" w:sz="0" w:space="0" w:color="auto"/>
        <w:left w:val="none" w:sz="0" w:space="0" w:color="auto"/>
        <w:bottom w:val="none" w:sz="0" w:space="0" w:color="auto"/>
        <w:right w:val="none" w:sz="0" w:space="0" w:color="auto"/>
      </w:divBdr>
    </w:div>
    <w:div w:id="1410426888">
      <w:bodyDiv w:val="1"/>
      <w:marLeft w:val="0"/>
      <w:marRight w:val="0"/>
      <w:marTop w:val="0"/>
      <w:marBottom w:val="0"/>
      <w:divBdr>
        <w:top w:val="none" w:sz="0" w:space="0" w:color="auto"/>
        <w:left w:val="none" w:sz="0" w:space="0" w:color="auto"/>
        <w:bottom w:val="none" w:sz="0" w:space="0" w:color="auto"/>
        <w:right w:val="none" w:sz="0" w:space="0" w:color="auto"/>
      </w:divBdr>
    </w:div>
    <w:div w:id="1599874711">
      <w:bodyDiv w:val="1"/>
      <w:marLeft w:val="0"/>
      <w:marRight w:val="0"/>
      <w:marTop w:val="0"/>
      <w:marBottom w:val="0"/>
      <w:divBdr>
        <w:top w:val="none" w:sz="0" w:space="0" w:color="auto"/>
        <w:left w:val="none" w:sz="0" w:space="0" w:color="auto"/>
        <w:bottom w:val="none" w:sz="0" w:space="0" w:color="auto"/>
        <w:right w:val="none" w:sz="0" w:space="0" w:color="auto"/>
      </w:divBdr>
    </w:div>
    <w:div w:id="1796212118">
      <w:bodyDiv w:val="1"/>
      <w:marLeft w:val="0"/>
      <w:marRight w:val="0"/>
      <w:marTop w:val="0"/>
      <w:marBottom w:val="0"/>
      <w:divBdr>
        <w:top w:val="none" w:sz="0" w:space="0" w:color="auto"/>
        <w:left w:val="none" w:sz="0" w:space="0" w:color="auto"/>
        <w:bottom w:val="none" w:sz="0" w:space="0" w:color="auto"/>
        <w:right w:val="none" w:sz="0" w:space="0" w:color="auto"/>
      </w:divBdr>
    </w:div>
    <w:div w:id="1876312211">
      <w:bodyDiv w:val="1"/>
      <w:marLeft w:val="0"/>
      <w:marRight w:val="0"/>
      <w:marTop w:val="0"/>
      <w:marBottom w:val="0"/>
      <w:divBdr>
        <w:top w:val="none" w:sz="0" w:space="0" w:color="auto"/>
        <w:left w:val="none" w:sz="0" w:space="0" w:color="auto"/>
        <w:bottom w:val="none" w:sz="0" w:space="0" w:color="auto"/>
        <w:right w:val="none" w:sz="0" w:space="0" w:color="auto"/>
      </w:divBdr>
      <w:divsChild>
        <w:div w:id="125508958">
          <w:marLeft w:val="15"/>
          <w:marRight w:val="0"/>
          <w:marTop w:val="0"/>
          <w:marBottom w:val="0"/>
          <w:divBdr>
            <w:top w:val="none" w:sz="0" w:space="0" w:color="auto"/>
            <w:left w:val="none" w:sz="0" w:space="0" w:color="auto"/>
            <w:bottom w:val="none" w:sz="0" w:space="0" w:color="auto"/>
            <w:right w:val="none" w:sz="0" w:space="0" w:color="auto"/>
          </w:divBdr>
        </w:div>
      </w:divsChild>
    </w:div>
    <w:div w:id="1962303971">
      <w:bodyDiv w:val="1"/>
      <w:marLeft w:val="0"/>
      <w:marRight w:val="0"/>
      <w:marTop w:val="0"/>
      <w:marBottom w:val="0"/>
      <w:divBdr>
        <w:top w:val="none" w:sz="0" w:space="0" w:color="auto"/>
        <w:left w:val="none" w:sz="0" w:space="0" w:color="auto"/>
        <w:bottom w:val="none" w:sz="0" w:space="0" w:color="auto"/>
        <w:right w:val="none" w:sz="0" w:space="0" w:color="auto"/>
      </w:divBdr>
    </w:div>
    <w:div w:id="2057076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0.emf"/><Relationship Id="rId21" Type="http://schemas.openxmlformats.org/officeDocument/2006/relationships/image" Target="media/image11.emf"/><Relationship Id="rId22" Type="http://schemas.openxmlformats.org/officeDocument/2006/relationships/image" Target="media/image12.emf"/><Relationship Id="rId23" Type="http://schemas.openxmlformats.org/officeDocument/2006/relationships/image" Target="media/image13.emf"/><Relationship Id="rId24" Type="http://schemas.openxmlformats.org/officeDocument/2006/relationships/image" Target="media/image14.emf"/><Relationship Id="rId25" Type="http://schemas.openxmlformats.org/officeDocument/2006/relationships/image" Target="media/image15.emf"/><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coloradoedinitiative.org/resources/chpe/" TargetMode="External"/><Relationship Id="rId12" Type="http://schemas.openxmlformats.org/officeDocument/2006/relationships/hyperlink" Target="http://www.rmc.org/" TargetMode="External"/><Relationship Id="rId13" Type="http://schemas.openxmlformats.org/officeDocument/2006/relationships/hyperlink" Target="http://www.cde.state.co.us/cohealthpe/statestandards" TargetMode="External"/><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emf"/><Relationship Id="rId19" Type="http://schemas.openxmlformats.org/officeDocument/2006/relationships/image" Target="media/image9.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9602-B0CF-674B-B4D3-AA5DAB6D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1619</Words>
  <Characters>9230</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/Grades 6-8</vt:lpstr>
      <vt:lpstr>Interpersonal Collaboration Skills</vt:lpstr>
      <vt:lpstr>Background Information:</vt:lpstr>
      <vt:lpstr>The Model</vt:lpstr>
      <vt:lpstr>The Techniques</vt:lpstr>
      <vt:lpstr>Sample Student Handout</vt:lpstr>
      <vt:lpstr>Student handouts can be found at www.myrmc.org XXXXXXX</vt:lpstr>
      <vt:lpstr>Step 2:  Set and establish norms/agreements for the group.</vt:lpstr>
      <vt:lpstr>Step 3:  Identify the task or final product:</vt:lpstr>
      <vt:lpstr>The recorder will write down a description of the task or final product.</vt:lpstr>
      <vt:lpstr>Step 4:  Group operations</vt:lpstr>
      <vt:lpstr>The facilitator will lead a discussion on the following topics.  The recorder wi</vt:lpstr>
      <vt:lpstr>Step 5:  Final product:  Successes and reflection</vt:lpstr>
    </vt:vector>
  </TitlesOfParts>
  <Company>RMCHPE</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Hurley</dc:creator>
  <cp:keywords/>
  <dc:description/>
  <cp:lastModifiedBy>jamesh@rmc.org</cp:lastModifiedBy>
  <cp:revision>5</cp:revision>
  <cp:lastPrinted>2016-10-17T20:29:00Z</cp:lastPrinted>
  <dcterms:created xsi:type="dcterms:W3CDTF">2017-07-13T17:11:00Z</dcterms:created>
  <dcterms:modified xsi:type="dcterms:W3CDTF">2017-08-25T22:35:00Z</dcterms:modified>
</cp:coreProperties>
</file>