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1A36" w:rsidRDefault="00E60F93">
      <w:pPr>
        <w:pStyle w:val="Title"/>
        <w:pBdr>
          <w:top w:val="nil"/>
          <w:left w:val="nil"/>
          <w:bottom w:val="nil"/>
          <w:right w:val="nil"/>
          <w:between w:val="nil"/>
        </w:pBdr>
      </w:pPr>
      <w:bookmarkStart w:id="0" w:name="_gjdgxs" w:colFirst="0" w:colLast="0"/>
      <w:bookmarkStart w:id="1" w:name="_GoBack"/>
      <w:bookmarkEnd w:id="0"/>
      <w:bookmarkEnd w:id="1"/>
      <w:r>
        <w:rPr>
          <w:noProof/>
          <w:lang w:val="en-US"/>
        </w:rPr>
        <w:drawing>
          <wp:inline distT="114300" distB="114300" distL="114300" distR="114300">
            <wp:extent cx="3343275" cy="59055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3343275" cy="590550"/>
                    </a:xfrm>
                    <a:prstGeom prst="rect">
                      <a:avLst/>
                    </a:prstGeom>
                    <a:ln/>
                  </pic:spPr>
                </pic:pic>
              </a:graphicData>
            </a:graphic>
          </wp:inline>
        </w:drawing>
      </w:r>
    </w:p>
    <w:p w:rsidR="00D71A36" w:rsidRDefault="00D71A36">
      <w:pPr>
        <w:rPr>
          <w:rFonts w:ascii="Trebuchet MS" w:eastAsia="Trebuchet MS" w:hAnsi="Trebuchet MS" w:cs="Trebuchet MS"/>
        </w:rPr>
      </w:pPr>
    </w:p>
    <w:p w:rsidR="00D71A36" w:rsidRDefault="00D71A36">
      <w:pPr>
        <w:rPr>
          <w:rFonts w:ascii="Trebuchet MS" w:eastAsia="Trebuchet MS" w:hAnsi="Trebuchet MS" w:cs="Trebuchet MS"/>
        </w:rPr>
      </w:pPr>
    </w:p>
    <w:p w:rsidR="00D71A36" w:rsidRDefault="00E60F93">
      <w:pPr>
        <w:pStyle w:val="Title"/>
        <w:pBdr>
          <w:top w:val="nil"/>
          <w:left w:val="nil"/>
          <w:bottom w:val="nil"/>
          <w:right w:val="nil"/>
          <w:between w:val="nil"/>
        </w:pBdr>
      </w:pPr>
      <w:bookmarkStart w:id="2" w:name="_30j0zll" w:colFirst="0" w:colLast="0"/>
      <w:bookmarkEnd w:id="2"/>
      <w:r>
        <w:t>Facilitator’s Implementation Guide for 2020 Colorado Academic Standards</w:t>
      </w:r>
    </w:p>
    <w:p w:rsidR="00D71A36" w:rsidRDefault="00E60F93">
      <w:pPr>
        <w:pStyle w:val="Title"/>
        <w:pBdr>
          <w:top w:val="nil"/>
          <w:left w:val="nil"/>
          <w:bottom w:val="nil"/>
          <w:right w:val="nil"/>
          <w:between w:val="nil"/>
        </w:pBdr>
      </w:pPr>
      <w:bookmarkStart w:id="3" w:name="_1fob9te" w:colFirst="0" w:colLast="0"/>
      <w:bookmarkEnd w:id="3"/>
      <w:r>
        <w:t>Module 17: Now Are You Standards Literate?</w:t>
      </w:r>
    </w:p>
    <w:p w:rsidR="00D71A36" w:rsidRDefault="00E60F93">
      <w:pPr>
        <w:pStyle w:val="Title"/>
        <w:pBdr>
          <w:top w:val="nil"/>
          <w:left w:val="nil"/>
          <w:bottom w:val="nil"/>
          <w:right w:val="nil"/>
          <w:between w:val="nil"/>
        </w:pBdr>
      </w:pPr>
      <w:bookmarkStart w:id="4" w:name="_bj1844nd8lz1" w:colFirst="0" w:colLast="0"/>
      <w:bookmarkEnd w:id="4"/>
      <w:r>
        <w:rPr>
          <w:sz w:val="28"/>
          <w:szCs w:val="28"/>
        </w:rPr>
        <w:t>A Recap of Standards Literacy</w:t>
      </w:r>
      <w:r>
        <w:t xml:space="preserve"> </w:t>
      </w:r>
    </w:p>
    <w:p w:rsidR="00D71A36" w:rsidRDefault="00E60F93">
      <w:pPr>
        <w:pStyle w:val="Heading1"/>
        <w:pBdr>
          <w:top w:val="nil"/>
          <w:left w:val="nil"/>
          <w:bottom w:val="nil"/>
          <w:right w:val="nil"/>
          <w:between w:val="nil"/>
        </w:pBdr>
      </w:pPr>
      <w:bookmarkStart w:id="5" w:name="_vyil93e5580" w:colFirst="0" w:colLast="0"/>
      <w:bookmarkEnd w:id="5"/>
      <w:r>
        <w:t>Professional Development Session Overview</w:t>
      </w:r>
    </w:p>
    <w:p w:rsidR="00D71A36" w:rsidRDefault="00D71A36">
      <w:pPr>
        <w:rPr>
          <w:rFonts w:ascii="Trebuchet MS" w:eastAsia="Trebuchet MS" w:hAnsi="Trebuchet MS" w:cs="Trebuchet MS"/>
        </w:rPr>
      </w:pPr>
    </w:p>
    <w:p w:rsidR="00D71A36" w:rsidRDefault="00E60F93">
      <w:pPr>
        <w:pBdr>
          <w:top w:val="nil"/>
          <w:left w:val="nil"/>
          <w:bottom w:val="nil"/>
          <w:right w:val="nil"/>
          <w:between w:val="nil"/>
        </w:pBdr>
        <w:ind w:left="2610" w:hanging="2610"/>
        <w:rPr>
          <w:rFonts w:ascii="Trebuchet MS" w:eastAsia="Trebuchet MS" w:hAnsi="Trebuchet MS" w:cs="Trebuchet MS"/>
          <w:sz w:val="24"/>
          <w:szCs w:val="24"/>
          <w:highlight w:val="white"/>
        </w:rPr>
      </w:pPr>
      <w:r>
        <w:rPr>
          <w:rFonts w:ascii="Trebuchet MS" w:eastAsia="Trebuchet MS" w:hAnsi="Trebuchet MS" w:cs="Trebuchet MS"/>
          <w:b/>
          <w:sz w:val="24"/>
          <w:szCs w:val="24"/>
          <w:highlight w:val="white"/>
        </w:rPr>
        <w:t>Intended Audiences</w:t>
      </w:r>
      <w:r>
        <w:rPr>
          <w:rFonts w:ascii="Trebuchet MS" w:eastAsia="Trebuchet MS" w:hAnsi="Trebuchet MS" w:cs="Trebuchet MS"/>
          <w:sz w:val="24"/>
          <w:szCs w:val="24"/>
          <w:highlight w:val="white"/>
        </w:rPr>
        <w:tab/>
      </w:r>
      <w:r>
        <w:rPr>
          <w:rFonts w:ascii="Trebuchet MS" w:eastAsia="Trebuchet MS" w:hAnsi="Trebuchet MS" w:cs="Trebuchet MS"/>
          <w:sz w:val="24"/>
          <w:szCs w:val="24"/>
          <w:highlight w:val="white"/>
        </w:rPr>
        <w:t>This resource was developed to be broadly used with PK-12 teachers and administrators in preparation for the implementation of the 2020 CAS and professional development providers.</w:t>
      </w:r>
    </w:p>
    <w:p w:rsidR="00D71A36" w:rsidRDefault="00D71A36">
      <w:pPr>
        <w:pBdr>
          <w:top w:val="nil"/>
          <w:left w:val="nil"/>
          <w:bottom w:val="nil"/>
          <w:right w:val="nil"/>
          <w:between w:val="nil"/>
        </w:pBdr>
        <w:ind w:left="2610" w:hanging="2610"/>
        <w:rPr>
          <w:rFonts w:ascii="Trebuchet MS" w:eastAsia="Trebuchet MS" w:hAnsi="Trebuchet MS" w:cs="Trebuchet MS"/>
          <w:sz w:val="24"/>
          <w:szCs w:val="24"/>
          <w:highlight w:val="white"/>
        </w:rPr>
      </w:pPr>
    </w:p>
    <w:p w:rsidR="00D71A36" w:rsidRDefault="00E60F93">
      <w:pPr>
        <w:pBdr>
          <w:top w:val="nil"/>
          <w:left w:val="nil"/>
          <w:bottom w:val="nil"/>
          <w:right w:val="nil"/>
          <w:between w:val="nil"/>
        </w:pBdr>
        <w:ind w:left="2610" w:hanging="2610"/>
        <w:rPr>
          <w:rFonts w:ascii="Trebuchet MS" w:eastAsia="Trebuchet MS" w:hAnsi="Trebuchet MS" w:cs="Trebuchet MS"/>
          <w:sz w:val="24"/>
          <w:szCs w:val="24"/>
        </w:rPr>
      </w:pPr>
      <w:r>
        <w:rPr>
          <w:rFonts w:ascii="Trebuchet MS" w:eastAsia="Trebuchet MS" w:hAnsi="Trebuchet MS" w:cs="Trebuchet MS"/>
          <w:b/>
          <w:sz w:val="24"/>
          <w:szCs w:val="24"/>
          <w:highlight w:val="white"/>
        </w:rPr>
        <w:t>Brief Description</w:t>
      </w:r>
      <w:r>
        <w:rPr>
          <w:rFonts w:ascii="Trebuchet MS" w:eastAsia="Trebuchet MS" w:hAnsi="Trebuchet MS" w:cs="Trebuchet MS"/>
          <w:sz w:val="24"/>
          <w:szCs w:val="24"/>
          <w:highlight w:val="white"/>
        </w:rPr>
        <w:tab/>
      </w:r>
      <w:r>
        <w:rPr>
          <w:rFonts w:ascii="Trebuchet MS" w:eastAsia="Trebuchet MS" w:hAnsi="Trebuchet MS" w:cs="Trebuchet MS"/>
          <w:sz w:val="24"/>
          <w:szCs w:val="24"/>
        </w:rPr>
        <w:t>In this professional development session the Office of St</w:t>
      </w:r>
      <w:r>
        <w:rPr>
          <w:rFonts w:ascii="Trebuchet MS" w:eastAsia="Trebuchet MS" w:hAnsi="Trebuchet MS" w:cs="Trebuchet MS"/>
          <w:sz w:val="24"/>
          <w:szCs w:val="24"/>
        </w:rPr>
        <w:t xml:space="preserve">andards &amp; Instructional Support believe educators at all levels must gain a deep </w:t>
      </w:r>
      <w:proofErr w:type="gramStart"/>
      <w:r>
        <w:rPr>
          <w:rFonts w:ascii="Trebuchet MS" w:eastAsia="Trebuchet MS" w:hAnsi="Trebuchet MS" w:cs="Trebuchet MS"/>
          <w:sz w:val="24"/>
          <w:szCs w:val="24"/>
        </w:rPr>
        <w:t>understanding</w:t>
      </w:r>
      <w:proofErr w:type="gramEnd"/>
      <w:r>
        <w:rPr>
          <w:rFonts w:ascii="Trebuchet MS" w:eastAsia="Trebuchet MS" w:hAnsi="Trebuchet MS" w:cs="Trebuchet MS"/>
          <w:sz w:val="24"/>
          <w:szCs w:val="24"/>
        </w:rPr>
        <w:t xml:space="preserve"> of the intentional design principles used to develop the standards. This session will provide an overview of modules 13-16. Participants will have an opportunity</w:t>
      </w:r>
      <w:r>
        <w:rPr>
          <w:rFonts w:ascii="Trebuchet MS" w:eastAsia="Trebuchet MS" w:hAnsi="Trebuchet MS" w:cs="Trebuchet MS"/>
          <w:sz w:val="24"/>
          <w:szCs w:val="24"/>
        </w:rPr>
        <w:t xml:space="preserve"> to engage and reflect on their experience in school and explore how instruction might change with the revised 2020 standards. </w:t>
      </w:r>
    </w:p>
    <w:p w:rsidR="00D71A36" w:rsidRDefault="00D71A36">
      <w:pPr>
        <w:pBdr>
          <w:top w:val="nil"/>
          <w:left w:val="nil"/>
          <w:bottom w:val="nil"/>
          <w:right w:val="nil"/>
          <w:between w:val="nil"/>
        </w:pBdr>
        <w:ind w:left="2610" w:hanging="2610"/>
        <w:rPr>
          <w:rFonts w:ascii="Trebuchet MS" w:eastAsia="Trebuchet MS" w:hAnsi="Trebuchet MS" w:cs="Trebuchet MS"/>
          <w:sz w:val="24"/>
          <w:szCs w:val="24"/>
        </w:rPr>
      </w:pPr>
    </w:p>
    <w:p w:rsidR="00D71A36" w:rsidRDefault="00E60F93">
      <w:pPr>
        <w:pBdr>
          <w:top w:val="nil"/>
          <w:left w:val="nil"/>
          <w:bottom w:val="nil"/>
          <w:right w:val="nil"/>
          <w:between w:val="nil"/>
        </w:pBdr>
        <w:ind w:left="2610"/>
        <w:rPr>
          <w:rFonts w:ascii="Trebuchet MS" w:eastAsia="Trebuchet MS" w:hAnsi="Trebuchet MS" w:cs="Trebuchet MS"/>
          <w:sz w:val="24"/>
          <w:szCs w:val="24"/>
          <w:highlight w:val="yellow"/>
        </w:rPr>
      </w:pPr>
      <w:r>
        <w:rPr>
          <w:rFonts w:ascii="Trebuchet MS" w:eastAsia="Trebuchet MS" w:hAnsi="Trebuchet MS" w:cs="Trebuchet MS"/>
          <w:b/>
          <w:sz w:val="24"/>
          <w:szCs w:val="24"/>
          <w:highlight w:val="white"/>
        </w:rPr>
        <w:t xml:space="preserve">Presentation </w:t>
      </w:r>
      <w:r>
        <w:rPr>
          <w:rFonts w:ascii="Trebuchet MS" w:eastAsia="Trebuchet MS" w:hAnsi="Trebuchet MS" w:cs="Trebuchet MS"/>
          <w:b/>
          <w:sz w:val="24"/>
          <w:szCs w:val="24"/>
          <w:highlight w:val="white"/>
        </w:rPr>
        <w:tab/>
      </w:r>
      <w:r>
        <w:rPr>
          <w:rFonts w:ascii="Trebuchet MS" w:eastAsia="Trebuchet MS" w:hAnsi="Trebuchet MS" w:cs="Trebuchet MS"/>
          <w:sz w:val="24"/>
          <w:szCs w:val="24"/>
          <w:highlight w:val="white"/>
        </w:rPr>
        <w:t>The Power Point presentation for this module is within Learning Management System, Moodle.</w:t>
      </w:r>
      <w:r>
        <w:rPr>
          <w:rFonts w:ascii="Trebuchet MS" w:eastAsia="Trebuchet MS" w:hAnsi="Trebuchet MS" w:cs="Trebuchet MS"/>
          <w:sz w:val="24"/>
          <w:szCs w:val="24"/>
          <w:highlight w:val="yellow"/>
        </w:rPr>
        <w:t xml:space="preserve"> </w:t>
      </w:r>
    </w:p>
    <w:p w:rsidR="00D71A36" w:rsidRDefault="00E60F93">
      <w:pPr>
        <w:pBdr>
          <w:top w:val="nil"/>
          <w:left w:val="nil"/>
          <w:bottom w:val="nil"/>
          <w:right w:val="nil"/>
          <w:between w:val="nil"/>
        </w:pBdr>
        <w:ind w:left="2610"/>
        <w:rPr>
          <w:rFonts w:ascii="Trebuchet MS" w:eastAsia="Trebuchet MS" w:hAnsi="Trebuchet MS" w:cs="Trebuchet MS"/>
          <w:sz w:val="24"/>
          <w:szCs w:val="24"/>
          <w:highlight w:val="yellow"/>
        </w:rPr>
      </w:pPr>
      <w:r>
        <w:rPr>
          <w:rFonts w:ascii="Trebuchet MS" w:eastAsia="Trebuchet MS" w:hAnsi="Trebuchet MS" w:cs="Trebuchet MS"/>
          <w:sz w:val="24"/>
          <w:szCs w:val="24"/>
          <w:highlight w:val="yellow"/>
        </w:rPr>
        <w:t xml:space="preserve"> </w:t>
      </w:r>
    </w:p>
    <w:p w:rsidR="00D71A36" w:rsidRDefault="00E60F93">
      <w:pPr>
        <w:pBdr>
          <w:top w:val="nil"/>
          <w:left w:val="nil"/>
          <w:bottom w:val="nil"/>
          <w:right w:val="nil"/>
          <w:between w:val="nil"/>
        </w:pBdr>
        <w:ind w:left="2610"/>
        <w:rPr>
          <w:rFonts w:ascii="Trebuchet MS" w:eastAsia="Trebuchet MS" w:hAnsi="Trebuchet MS" w:cs="Trebuchet MS"/>
          <w:sz w:val="24"/>
          <w:szCs w:val="24"/>
          <w:highlight w:val="white"/>
        </w:rPr>
      </w:pPr>
      <w:r>
        <w:rPr>
          <w:rFonts w:ascii="Trebuchet MS" w:eastAsia="Trebuchet MS" w:hAnsi="Trebuchet MS" w:cs="Trebuchet MS"/>
          <w:b/>
          <w:sz w:val="24"/>
          <w:szCs w:val="24"/>
          <w:highlight w:val="white"/>
        </w:rPr>
        <w:t>Schedule &amp; Time</w:t>
      </w:r>
      <w:r>
        <w:rPr>
          <w:rFonts w:ascii="Trebuchet MS" w:eastAsia="Trebuchet MS" w:hAnsi="Trebuchet MS" w:cs="Trebuchet MS"/>
          <w:sz w:val="24"/>
          <w:szCs w:val="24"/>
          <w:highlight w:val="white"/>
        </w:rPr>
        <w:tab/>
      </w:r>
      <w:r>
        <w:rPr>
          <w:rFonts w:ascii="Trebuchet MS" w:eastAsia="Trebuchet MS" w:hAnsi="Trebuchet MS" w:cs="Trebuchet MS"/>
          <w:sz w:val="24"/>
          <w:szCs w:val="24"/>
          <w:highlight w:val="white"/>
        </w:rPr>
        <w:t>This resource is designed to be delivered over a 45 min - 1 hour professional development session. Time guidelines are included in the speaker’s notes on facilitator presentation. To complete this process for a grade level or content area it will take long</w:t>
      </w:r>
      <w:r>
        <w:rPr>
          <w:rFonts w:ascii="Trebuchet MS" w:eastAsia="Trebuchet MS" w:hAnsi="Trebuchet MS" w:cs="Trebuchet MS"/>
          <w:sz w:val="24"/>
          <w:szCs w:val="24"/>
          <w:highlight w:val="white"/>
        </w:rPr>
        <w:t>er to complete.</w:t>
      </w:r>
    </w:p>
    <w:p w:rsidR="00D71A36" w:rsidRDefault="00E60F93">
      <w:pPr>
        <w:pBdr>
          <w:top w:val="nil"/>
          <w:left w:val="nil"/>
          <w:bottom w:val="nil"/>
          <w:right w:val="nil"/>
          <w:between w:val="nil"/>
        </w:pBdr>
        <w:ind w:left="2610"/>
        <w:rPr>
          <w:rFonts w:ascii="Trebuchet MS" w:eastAsia="Trebuchet MS" w:hAnsi="Trebuchet MS" w:cs="Trebuchet MS"/>
          <w:sz w:val="24"/>
          <w:szCs w:val="24"/>
          <w:highlight w:val="white"/>
        </w:rPr>
      </w:pPr>
      <w:r>
        <w:rPr>
          <w:rFonts w:ascii="Trebuchet MS" w:eastAsia="Trebuchet MS" w:hAnsi="Trebuchet MS" w:cs="Trebuchet MS"/>
          <w:sz w:val="24"/>
          <w:szCs w:val="24"/>
          <w:highlight w:val="white"/>
        </w:rPr>
        <w:t xml:space="preserve">  </w:t>
      </w:r>
    </w:p>
    <w:p w:rsidR="00D71A36" w:rsidRDefault="00E60F93">
      <w:pPr>
        <w:pBdr>
          <w:top w:val="nil"/>
          <w:left w:val="nil"/>
          <w:bottom w:val="nil"/>
          <w:right w:val="nil"/>
          <w:between w:val="nil"/>
        </w:pBdr>
        <w:ind w:left="2610"/>
        <w:rPr>
          <w:rFonts w:ascii="Trebuchet MS" w:eastAsia="Trebuchet MS" w:hAnsi="Trebuchet MS" w:cs="Trebuchet MS"/>
          <w:sz w:val="24"/>
          <w:szCs w:val="24"/>
          <w:highlight w:val="white"/>
        </w:rPr>
      </w:pPr>
      <w:proofErr w:type="spellStart"/>
      <w:r>
        <w:rPr>
          <w:rFonts w:ascii="Trebuchet MS" w:eastAsia="Trebuchet MS" w:hAnsi="Trebuchet MS" w:cs="Trebuchet MS"/>
          <w:b/>
          <w:sz w:val="24"/>
          <w:szCs w:val="24"/>
          <w:highlight w:val="white"/>
        </w:rPr>
        <w:t>Notecatcher</w:t>
      </w:r>
      <w:proofErr w:type="spellEnd"/>
      <w:r>
        <w:rPr>
          <w:rFonts w:ascii="Trebuchet MS" w:eastAsia="Trebuchet MS" w:hAnsi="Trebuchet MS" w:cs="Trebuchet MS"/>
          <w:sz w:val="24"/>
          <w:szCs w:val="24"/>
          <w:highlight w:val="white"/>
        </w:rPr>
        <w:tab/>
        <w:t xml:space="preserve">This session will be guided for participants by the above presentation file link and a </w:t>
      </w:r>
      <w:proofErr w:type="spellStart"/>
      <w:r>
        <w:rPr>
          <w:rFonts w:ascii="Trebuchet MS" w:eastAsia="Trebuchet MS" w:hAnsi="Trebuchet MS" w:cs="Trebuchet MS"/>
          <w:sz w:val="24"/>
          <w:szCs w:val="24"/>
          <w:highlight w:val="white"/>
        </w:rPr>
        <w:t>notecatcher</w:t>
      </w:r>
      <w:proofErr w:type="spellEnd"/>
      <w:r>
        <w:rPr>
          <w:rFonts w:ascii="Trebuchet MS" w:eastAsia="Trebuchet MS" w:hAnsi="Trebuchet MS" w:cs="Trebuchet MS"/>
          <w:sz w:val="24"/>
          <w:szCs w:val="24"/>
          <w:highlight w:val="white"/>
        </w:rPr>
        <w:t xml:space="preserve"> worksheet. Provide an electronic or printed copy of </w:t>
      </w:r>
      <w:r>
        <w:rPr>
          <w:rFonts w:ascii="Trebuchet MS" w:eastAsia="Trebuchet MS" w:hAnsi="Trebuchet MS" w:cs="Trebuchet MS"/>
          <w:sz w:val="24"/>
          <w:szCs w:val="24"/>
          <w:highlight w:val="white"/>
        </w:rPr>
        <w:tab/>
        <w:t xml:space="preserve">the </w:t>
      </w:r>
      <w:proofErr w:type="spellStart"/>
      <w:r>
        <w:rPr>
          <w:rFonts w:ascii="Trebuchet MS" w:eastAsia="Trebuchet MS" w:hAnsi="Trebuchet MS" w:cs="Trebuchet MS"/>
          <w:sz w:val="24"/>
          <w:szCs w:val="24"/>
          <w:highlight w:val="white"/>
        </w:rPr>
        <w:t>notecatcher</w:t>
      </w:r>
      <w:proofErr w:type="spellEnd"/>
      <w:r>
        <w:rPr>
          <w:rFonts w:ascii="Trebuchet MS" w:eastAsia="Trebuchet MS" w:hAnsi="Trebuchet MS" w:cs="Trebuchet MS"/>
          <w:sz w:val="24"/>
          <w:szCs w:val="24"/>
          <w:highlight w:val="white"/>
        </w:rPr>
        <w:t xml:space="preserve"> to all professional development session attendees.</w:t>
      </w:r>
    </w:p>
    <w:p w:rsidR="00D71A36" w:rsidRDefault="00E60F93">
      <w:pPr>
        <w:pBdr>
          <w:top w:val="nil"/>
          <w:left w:val="nil"/>
          <w:bottom w:val="nil"/>
          <w:right w:val="nil"/>
          <w:between w:val="nil"/>
        </w:pBdr>
        <w:ind w:left="2610"/>
        <w:rPr>
          <w:rFonts w:ascii="Trebuchet MS" w:eastAsia="Trebuchet MS" w:hAnsi="Trebuchet MS" w:cs="Trebuchet MS"/>
          <w:sz w:val="24"/>
          <w:szCs w:val="24"/>
          <w:highlight w:val="white"/>
        </w:rPr>
      </w:pPr>
      <w:r>
        <w:rPr>
          <w:rFonts w:ascii="Trebuchet MS" w:eastAsia="Trebuchet MS" w:hAnsi="Trebuchet MS" w:cs="Trebuchet MS"/>
          <w:sz w:val="24"/>
          <w:szCs w:val="24"/>
          <w:highlight w:val="white"/>
        </w:rPr>
        <w:t xml:space="preserve">  </w:t>
      </w:r>
    </w:p>
    <w:p w:rsidR="00D71A36" w:rsidRDefault="00E60F93">
      <w:pPr>
        <w:pBdr>
          <w:top w:val="nil"/>
          <w:left w:val="nil"/>
          <w:bottom w:val="nil"/>
          <w:right w:val="nil"/>
          <w:between w:val="nil"/>
        </w:pBdr>
        <w:ind w:left="2610"/>
        <w:rPr>
          <w:rFonts w:ascii="Trebuchet MS" w:eastAsia="Trebuchet MS" w:hAnsi="Trebuchet MS" w:cs="Trebuchet MS"/>
          <w:sz w:val="24"/>
          <w:szCs w:val="24"/>
        </w:rPr>
      </w:pPr>
      <w:r>
        <w:rPr>
          <w:rFonts w:ascii="Trebuchet MS" w:eastAsia="Trebuchet MS" w:hAnsi="Trebuchet MS" w:cs="Trebuchet MS"/>
          <w:b/>
          <w:sz w:val="24"/>
          <w:szCs w:val="24"/>
          <w:highlight w:val="white"/>
        </w:rPr>
        <w:t>Del</w:t>
      </w:r>
      <w:r>
        <w:rPr>
          <w:rFonts w:ascii="Trebuchet MS" w:eastAsia="Trebuchet MS" w:hAnsi="Trebuchet MS" w:cs="Trebuchet MS"/>
          <w:b/>
          <w:sz w:val="24"/>
          <w:szCs w:val="24"/>
          <w:highlight w:val="white"/>
        </w:rPr>
        <w:t>ivery Format</w:t>
      </w:r>
      <w:r>
        <w:rPr>
          <w:rFonts w:ascii="Trebuchet MS" w:eastAsia="Trebuchet MS" w:hAnsi="Trebuchet MS" w:cs="Trebuchet MS"/>
          <w:sz w:val="24"/>
          <w:szCs w:val="24"/>
          <w:highlight w:val="white"/>
        </w:rPr>
        <w:tab/>
      </w:r>
      <w:r>
        <w:rPr>
          <w:rFonts w:ascii="Trebuchet MS" w:eastAsia="Trebuchet MS" w:hAnsi="Trebuchet MS" w:cs="Trebuchet MS"/>
          <w:sz w:val="24"/>
          <w:szCs w:val="24"/>
        </w:rPr>
        <w:t xml:space="preserve">This module could be facilitated within a lesson planning period with a Professional Learning Community, be used in conjunction with other </w:t>
      </w:r>
      <w:r>
        <w:rPr>
          <w:rFonts w:ascii="Trebuchet MS" w:eastAsia="Trebuchet MS" w:hAnsi="Trebuchet MS" w:cs="Trebuchet MS"/>
          <w:sz w:val="24"/>
          <w:szCs w:val="24"/>
        </w:rPr>
        <w:tab/>
      </w:r>
      <w:r>
        <w:rPr>
          <w:rFonts w:ascii="Trebuchet MS" w:eastAsia="Trebuchet MS" w:hAnsi="Trebuchet MS" w:cs="Trebuchet MS"/>
          <w:sz w:val="24"/>
          <w:szCs w:val="24"/>
        </w:rPr>
        <w:tab/>
        <w:t xml:space="preserve">modules for a Professional </w:t>
      </w:r>
      <w:r>
        <w:rPr>
          <w:rFonts w:ascii="Trebuchet MS" w:eastAsia="Trebuchet MS" w:hAnsi="Trebuchet MS" w:cs="Trebuchet MS"/>
          <w:sz w:val="24"/>
          <w:szCs w:val="24"/>
        </w:rPr>
        <w:lastRenderedPageBreak/>
        <w:t>Development Day, for self-directed learning, or added to your district’s Le</w:t>
      </w:r>
      <w:r>
        <w:rPr>
          <w:rFonts w:ascii="Trebuchet MS" w:eastAsia="Trebuchet MS" w:hAnsi="Trebuchet MS" w:cs="Trebuchet MS"/>
          <w:sz w:val="24"/>
          <w:szCs w:val="24"/>
        </w:rPr>
        <w:t xml:space="preserve">arning Management Platform. </w:t>
      </w:r>
    </w:p>
    <w:p w:rsidR="00D71A36" w:rsidRDefault="00D71A36">
      <w:pPr>
        <w:pBdr>
          <w:top w:val="nil"/>
          <w:left w:val="nil"/>
          <w:bottom w:val="nil"/>
          <w:right w:val="nil"/>
          <w:between w:val="nil"/>
        </w:pBdr>
        <w:rPr>
          <w:rFonts w:ascii="Trebuchet MS" w:eastAsia="Trebuchet MS" w:hAnsi="Trebuchet MS" w:cs="Trebuchet MS"/>
          <w:sz w:val="24"/>
          <w:szCs w:val="24"/>
          <w:highlight w:val="white"/>
        </w:rPr>
      </w:pPr>
    </w:p>
    <w:p w:rsidR="00D71A36" w:rsidRDefault="00E60F93">
      <w:pPr>
        <w:pStyle w:val="Heading1"/>
        <w:pBdr>
          <w:top w:val="nil"/>
          <w:left w:val="nil"/>
          <w:bottom w:val="nil"/>
          <w:right w:val="nil"/>
          <w:between w:val="nil"/>
        </w:pBdr>
      </w:pPr>
      <w:bookmarkStart w:id="6" w:name="_2et92p0" w:colFirst="0" w:colLast="0"/>
      <w:bookmarkEnd w:id="6"/>
      <w:r>
        <w:t>Customizing this Resource to your Local Context &amp; Using Different Delivery Platforms</w:t>
      </w:r>
    </w:p>
    <w:p w:rsidR="00D71A36" w:rsidRDefault="00D71A36">
      <w:pPr>
        <w:pBdr>
          <w:top w:val="nil"/>
          <w:left w:val="nil"/>
          <w:bottom w:val="nil"/>
          <w:right w:val="nil"/>
          <w:between w:val="nil"/>
        </w:pBdr>
        <w:rPr>
          <w:rFonts w:ascii="Trebuchet MS" w:eastAsia="Trebuchet MS" w:hAnsi="Trebuchet MS" w:cs="Trebuchet MS"/>
          <w:sz w:val="21"/>
          <w:szCs w:val="21"/>
          <w:highlight w:val="white"/>
        </w:rPr>
      </w:pPr>
    </w:p>
    <w:p w:rsidR="00D71A36" w:rsidRDefault="00E60F93">
      <w:pPr>
        <w:pBdr>
          <w:top w:val="nil"/>
          <w:left w:val="nil"/>
          <w:bottom w:val="nil"/>
          <w:right w:val="nil"/>
          <w:between w:val="nil"/>
        </w:pBdr>
        <w:spacing w:after="200"/>
        <w:rPr>
          <w:rFonts w:ascii="Trebuchet MS" w:eastAsia="Trebuchet MS" w:hAnsi="Trebuchet MS" w:cs="Trebuchet MS"/>
          <w:sz w:val="24"/>
          <w:szCs w:val="24"/>
          <w:highlight w:val="white"/>
        </w:rPr>
      </w:pPr>
      <w:r>
        <w:rPr>
          <w:rFonts w:ascii="Trebuchet MS" w:eastAsia="Trebuchet MS" w:hAnsi="Trebuchet MS" w:cs="Trebuchet MS"/>
          <w:b/>
          <w:sz w:val="24"/>
          <w:szCs w:val="24"/>
          <w:highlight w:val="white"/>
        </w:rPr>
        <w:t>We strongly encourage facilitators using this resource to customize it to deeply fit with their local educational context.</w:t>
      </w:r>
      <w:r>
        <w:rPr>
          <w:rFonts w:ascii="Trebuchet MS" w:eastAsia="Trebuchet MS" w:hAnsi="Trebuchet MS" w:cs="Trebuchet MS"/>
          <w:sz w:val="24"/>
          <w:szCs w:val="24"/>
          <w:highlight w:val="white"/>
        </w:rPr>
        <w:t xml:space="preserve"> This can involve: (a) using local examples that will be quickly understood by the audience, (b) highlighting how a particular strategy fits with—or relates to—an existing local approach or system, or (c) connecting the work to local communities or populat</w:t>
      </w:r>
      <w:r>
        <w:rPr>
          <w:rFonts w:ascii="Trebuchet MS" w:eastAsia="Trebuchet MS" w:hAnsi="Trebuchet MS" w:cs="Trebuchet MS"/>
          <w:sz w:val="24"/>
          <w:szCs w:val="24"/>
          <w:highlight w:val="white"/>
        </w:rPr>
        <w:t xml:space="preserve">ions that are served. </w:t>
      </w:r>
    </w:p>
    <w:p w:rsidR="00D71A36" w:rsidRDefault="00E60F93">
      <w:pPr>
        <w:pStyle w:val="Heading1"/>
        <w:pBdr>
          <w:top w:val="nil"/>
          <w:left w:val="nil"/>
          <w:bottom w:val="nil"/>
          <w:right w:val="nil"/>
          <w:between w:val="nil"/>
        </w:pBdr>
      </w:pPr>
      <w:bookmarkStart w:id="7" w:name="_tyjcwt" w:colFirst="0" w:colLast="0"/>
      <w:bookmarkEnd w:id="7"/>
      <w:r>
        <w:t>How to Prepare to Use this Resource</w:t>
      </w:r>
    </w:p>
    <w:p w:rsidR="00D71A36" w:rsidRDefault="00E60F93">
      <w:pPr>
        <w:pBdr>
          <w:top w:val="nil"/>
          <w:left w:val="nil"/>
          <w:bottom w:val="nil"/>
          <w:right w:val="nil"/>
          <w:between w:val="nil"/>
        </w:pBdr>
        <w:rPr>
          <w:rFonts w:ascii="Trebuchet MS" w:eastAsia="Trebuchet MS" w:hAnsi="Trebuchet MS" w:cs="Trebuchet MS"/>
          <w:sz w:val="24"/>
          <w:szCs w:val="24"/>
          <w:highlight w:val="white"/>
        </w:rPr>
      </w:pPr>
      <w:r>
        <w:rPr>
          <w:rFonts w:ascii="Trebuchet MS" w:eastAsia="Trebuchet MS" w:hAnsi="Trebuchet MS" w:cs="Trebuchet MS"/>
          <w:sz w:val="24"/>
          <w:szCs w:val="24"/>
          <w:highlight w:val="white"/>
        </w:rPr>
        <w:t xml:space="preserve">These are the recommended steps for preparing to use this resource with a group: </w:t>
      </w:r>
    </w:p>
    <w:p w:rsidR="00D71A36" w:rsidRDefault="00D71A36">
      <w:pPr>
        <w:pBdr>
          <w:top w:val="nil"/>
          <w:left w:val="nil"/>
          <w:bottom w:val="nil"/>
          <w:right w:val="nil"/>
          <w:between w:val="nil"/>
        </w:pBdr>
        <w:rPr>
          <w:rFonts w:ascii="Trebuchet MS" w:eastAsia="Trebuchet MS" w:hAnsi="Trebuchet MS" w:cs="Trebuchet MS"/>
          <w:sz w:val="24"/>
          <w:szCs w:val="24"/>
          <w:highlight w:val="white"/>
        </w:rPr>
      </w:pPr>
    </w:p>
    <w:p w:rsidR="00D71A36" w:rsidRDefault="00E60F93">
      <w:pPr>
        <w:numPr>
          <w:ilvl w:val="0"/>
          <w:numId w:val="2"/>
        </w:numPr>
        <w:pBdr>
          <w:top w:val="nil"/>
          <w:left w:val="nil"/>
          <w:bottom w:val="nil"/>
          <w:right w:val="nil"/>
          <w:between w:val="nil"/>
        </w:pBdr>
        <w:rPr>
          <w:sz w:val="24"/>
          <w:szCs w:val="24"/>
          <w:highlight w:val="white"/>
        </w:rPr>
      </w:pPr>
      <w:bookmarkStart w:id="8" w:name="_3dy6vkm" w:colFirst="0" w:colLast="0"/>
      <w:bookmarkEnd w:id="8"/>
      <w:r>
        <w:rPr>
          <w:rFonts w:ascii="Trebuchet MS" w:eastAsia="Trebuchet MS" w:hAnsi="Trebuchet MS" w:cs="Trebuchet MS"/>
          <w:b/>
          <w:sz w:val="24"/>
          <w:szCs w:val="24"/>
          <w:highlight w:val="white"/>
        </w:rPr>
        <w:t>Read all of the materials</w:t>
      </w:r>
      <w:r>
        <w:rPr>
          <w:rFonts w:ascii="Trebuchet MS" w:eastAsia="Trebuchet MS" w:hAnsi="Trebuchet MS" w:cs="Trebuchet MS"/>
          <w:sz w:val="24"/>
          <w:szCs w:val="24"/>
          <w:highlight w:val="white"/>
        </w:rPr>
        <w:t xml:space="preserve"> related to the resource—including this Facilitator’s Guide, the slides, </w:t>
      </w:r>
      <w:proofErr w:type="spellStart"/>
      <w:r>
        <w:rPr>
          <w:rFonts w:ascii="Trebuchet MS" w:eastAsia="Trebuchet MS" w:hAnsi="Trebuchet MS" w:cs="Trebuchet MS"/>
          <w:sz w:val="24"/>
          <w:szCs w:val="24"/>
          <w:highlight w:val="white"/>
        </w:rPr>
        <w:t>notecatcher</w:t>
      </w:r>
      <w:proofErr w:type="spellEnd"/>
      <w:r>
        <w:rPr>
          <w:rFonts w:ascii="Trebuchet MS" w:eastAsia="Trebuchet MS" w:hAnsi="Trebuchet MS" w:cs="Trebuchet MS"/>
          <w:sz w:val="24"/>
          <w:szCs w:val="24"/>
          <w:highlight w:val="white"/>
        </w:rPr>
        <w:t>, the</w:t>
      </w:r>
      <w:r>
        <w:rPr>
          <w:rFonts w:ascii="Trebuchet MS" w:eastAsia="Trebuchet MS" w:hAnsi="Trebuchet MS" w:cs="Trebuchet MS"/>
          <w:sz w:val="24"/>
          <w:szCs w:val="24"/>
          <w:highlight w:val="white"/>
        </w:rPr>
        <w:t xml:space="preserve"> speaker notes provided for each slide, and the referenced resources.</w:t>
      </w:r>
      <w:r>
        <w:rPr>
          <w:rFonts w:ascii="Trebuchet MS" w:eastAsia="Trebuchet MS" w:hAnsi="Trebuchet MS" w:cs="Trebuchet MS"/>
          <w:sz w:val="24"/>
          <w:szCs w:val="24"/>
          <w:highlight w:val="yellow"/>
        </w:rPr>
        <w:t xml:space="preserve"> </w:t>
      </w:r>
    </w:p>
    <w:p w:rsidR="00D71A36" w:rsidRDefault="00D71A36">
      <w:pPr>
        <w:ind w:left="1440"/>
        <w:rPr>
          <w:rFonts w:ascii="Trebuchet MS" w:eastAsia="Trebuchet MS" w:hAnsi="Trebuchet MS" w:cs="Trebuchet MS"/>
          <w:sz w:val="24"/>
          <w:szCs w:val="24"/>
          <w:highlight w:val="white"/>
        </w:rPr>
      </w:pPr>
    </w:p>
    <w:p w:rsidR="00D71A36" w:rsidRDefault="00E60F93">
      <w:pPr>
        <w:numPr>
          <w:ilvl w:val="0"/>
          <w:numId w:val="2"/>
        </w:numPr>
        <w:pBdr>
          <w:top w:val="nil"/>
          <w:left w:val="nil"/>
          <w:bottom w:val="nil"/>
          <w:right w:val="nil"/>
          <w:between w:val="nil"/>
        </w:pBdr>
        <w:rPr>
          <w:rFonts w:ascii="Trebuchet MS" w:eastAsia="Trebuchet MS" w:hAnsi="Trebuchet MS" w:cs="Trebuchet MS"/>
          <w:b/>
          <w:sz w:val="24"/>
          <w:szCs w:val="24"/>
          <w:highlight w:val="white"/>
        </w:rPr>
      </w:pPr>
      <w:r>
        <w:rPr>
          <w:rFonts w:ascii="Trebuchet MS" w:eastAsia="Trebuchet MS" w:hAnsi="Trebuchet MS" w:cs="Trebuchet MS"/>
          <w:b/>
          <w:sz w:val="24"/>
          <w:szCs w:val="24"/>
          <w:highlight w:val="white"/>
        </w:rPr>
        <w:t>Other materials or Considerations</w:t>
      </w:r>
    </w:p>
    <w:p w:rsidR="00D71A36" w:rsidRDefault="00E60F93">
      <w:pPr>
        <w:numPr>
          <w:ilvl w:val="0"/>
          <w:numId w:val="5"/>
        </w:numPr>
        <w:rPr>
          <w:rFonts w:ascii="Trebuchet MS" w:eastAsia="Trebuchet MS" w:hAnsi="Trebuchet MS" w:cs="Trebuchet MS"/>
          <w:sz w:val="24"/>
          <w:szCs w:val="24"/>
          <w:highlight w:val="white"/>
        </w:rPr>
      </w:pPr>
      <w:r>
        <w:rPr>
          <w:rFonts w:ascii="Trebuchet MS" w:eastAsia="Trebuchet MS" w:hAnsi="Trebuchet MS" w:cs="Trebuchet MS"/>
          <w:sz w:val="24"/>
          <w:szCs w:val="24"/>
          <w:highlight w:val="white"/>
        </w:rPr>
        <w:t xml:space="preserve">Post Assessment </w:t>
      </w:r>
      <w:r>
        <w:rPr>
          <w:rFonts w:ascii="Trebuchet MS" w:eastAsia="Trebuchet MS" w:hAnsi="Trebuchet MS" w:cs="Trebuchet MS"/>
          <w:sz w:val="24"/>
          <w:szCs w:val="24"/>
        </w:rPr>
        <w:t xml:space="preserve">     </w:t>
      </w:r>
    </w:p>
    <w:p w:rsidR="00D71A36" w:rsidRDefault="00E60F93">
      <w:pPr>
        <w:pStyle w:val="Heading1"/>
        <w:pBdr>
          <w:top w:val="nil"/>
          <w:left w:val="nil"/>
          <w:bottom w:val="nil"/>
          <w:right w:val="nil"/>
          <w:between w:val="nil"/>
        </w:pBdr>
      </w:pPr>
      <w:bookmarkStart w:id="9" w:name="_4d34og8" w:colFirst="0" w:colLast="0"/>
      <w:bookmarkEnd w:id="9"/>
      <w:r>
        <w:t>Building a Community and Developing Group Norms</w:t>
      </w:r>
    </w:p>
    <w:p w:rsidR="00D71A36" w:rsidRDefault="00E60F93">
      <w:pPr>
        <w:pBdr>
          <w:top w:val="nil"/>
          <w:left w:val="nil"/>
          <w:bottom w:val="nil"/>
          <w:right w:val="nil"/>
          <w:between w:val="nil"/>
        </w:pBdr>
        <w:rPr>
          <w:rFonts w:ascii="Trebuchet MS" w:eastAsia="Trebuchet MS" w:hAnsi="Trebuchet MS" w:cs="Trebuchet MS"/>
          <w:sz w:val="24"/>
          <w:szCs w:val="24"/>
          <w:highlight w:val="white"/>
        </w:rPr>
      </w:pPr>
      <w:r>
        <w:rPr>
          <w:rFonts w:ascii="Trebuchet MS" w:eastAsia="Trebuchet MS" w:hAnsi="Trebuchet MS" w:cs="Trebuchet MS"/>
          <w:sz w:val="24"/>
          <w:szCs w:val="24"/>
          <w:highlight w:val="white"/>
        </w:rPr>
        <w:t>Working to build community and establishing group norms is important for any group that will work together, especially if the participants have not worked together regularly before. Including time in each session for community-building shows participants t</w:t>
      </w:r>
      <w:r>
        <w:rPr>
          <w:rFonts w:ascii="Trebuchet MS" w:eastAsia="Trebuchet MS" w:hAnsi="Trebuchet MS" w:cs="Trebuchet MS"/>
          <w:sz w:val="24"/>
          <w:szCs w:val="24"/>
          <w:highlight w:val="white"/>
        </w:rPr>
        <w:t>hat their time, experiences, and ideas are valuable and engages them as active contributors to the session. It can also help participants to create a network of support for each other’s work. Community-building can be as simple as including time for partic</w:t>
      </w:r>
      <w:r>
        <w:rPr>
          <w:rFonts w:ascii="Trebuchet MS" w:eastAsia="Trebuchet MS" w:hAnsi="Trebuchet MS" w:cs="Trebuchet MS"/>
          <w:sz w:val="24"/>
          <w:szCs w:val="24"/>
          <w:highlight w:val="white"/>
        </w:rPr>
        <w:t xml:space="preserve">ipants to introduce themselves to each other, or can include more extensive discussion and shared development of group norms. Extensive resources exist to support such work--here are just a few ideas to get started: </w:t>
      </w:r>
    </w:p>
    <w:p w:rsidR="00D71A36" w:rsidRDefault="00D71A36">
      <w:pPr>
        <w:pStyle w:val="Heading2"/>
        <w:pBdr>
          <w:top w:val="nil"/>
          <w:left w:val="nil"/>
          <w:bottom w:val="nil"/>
          <w:right w:val="nil"/>
          <w:between w:val="nil"/>
        </w:pBdr>
        <w:jc w:val="left"/>
      </w:pPr>
      <w:bookmarkStart w:id="10" w:name="_2s8eyo1" w:colFirst="0" w:colLast="0"/>
      <w:bookmarkEnd w:id="10"/>
    </w:p>
    <w:p w:rsidR="00D71A36" w:rsidRDefault="00E60F93">
      <w:pPr>
        <w:pStyle w:val="Heading2"/>
        <w:pBdr>
          <w:top w:val="nil"/>
          <w:left w:val="nil"/>
          <w:bottom w:val="nil"/>
          <w:right w:val="nil"/>
          <w:between w:val="nil"/>
        </w:pBdr>
      </w:pPr>
      <w:bookmarkStart w:id="11" w:name="_1e873lbf91i2" w:colFirst="0" w:colLast="0"/>
      <w:bookmarkEnd w:id="11"/>
      <w:r>
        <w:t>Developing Group Norms</w:t>
      </w:r>
    </w:p>
    <w:p w:rsidR="00D71A36" w:rsidRDefault="00E60F93">
      <w:pPr>
        <w:pBdr>
          <w:top w:val="nil"/>
          <w:left w:val="nil"/>
          <w:bottom w:val="nil"/>
          <w:right w:val="nil"/>
          <w:between w:val="nil"/>
        </w:pBdr>
        <w:rPr>
          <w:rFonts w:ascii="Trebuchet MS" w:eastAsia="Trebuchet MS" w:hAnsi="Trebuchet MS" w:cs="Trebuchet MS"/>
          <w:sz w:val="24"/>
          <w:szCs w:val="24"/>
          <w:highlight w:val="white"/>
        </w:rPr>
      </w:pPr>
      <w:r>
        <w:rPr>
          <w:rFonts w:ascii="Trebuchet MS" w:eastAsia="Trebuchet MS" w:hAnsi="Trebuchet MS" w:cs="Trebuchet MS"/>
          <w:sz w:val="24"/>
          <w:szCs w:val="24"/>
          <w:highlight w:val="white"/>
        </w:rPr>
        <w:t>Group norms can</w:t>
      </w:r>
      <w:r>
        <w:rPr>
          <w:rFonts w:ascii="Trebuchet MS" w:eastAsia="Trebuchet MS" w:hAnsi="Trebuchet MS" w:cs="Trebuchet MS"/>
          <w:sz w:val="24"/>
          <w:szCs w:val="24"/>
          <w:highlight w:val="white"/>
        </w:rPr>
        <w:t xml:space="preserve"> help to create a safe space where participants feel comfortable sharing their ideas and experiences. Group norms can be developed in several ways: they may be generated and negotiated by the participants, facilitators might generate and post them, or in a</w:t>
      </w:r>
      <w:r>
        <w:rPr>
          <w:rFonts w:ascii="Trebuchet MS" w:eastAsia="Trebuchet MS" w:hAnsi="Trebuchet MS" w:cs="Trebuchet MS"/>
          <w:sz w:val="24"/>
          <w:szCs w:val="24"/>
          <w:highlight w:val="white"/>
        </w:rPr>
        <w:t xml:space="preserve"> hybrid model facilitators might seed a “starter” set of norms to be edited by the participants. Some norms may include: </w:t>
      </w:r>
    </w:p>
    <w:p w:rsidR="00D71A36" w:rsidRDefault="00E60F93">
      <w:pPr>
        <w:numPr>
          <w:ilvl w:val="0"/>
          <w:numId w:val="4"/>
        </w:numPr>
        <w:pBdr>
          <w:top w:val="nil"/>
          <w:left w:val="nil"/>
          <w:bottom w:val="nil"/>
          <w:right w:val="nil"/>
          <w:between w:val="nil"/>
        </w:pBdr>
        <w:rPr>
          <w:rFonts w:ascii="Trebuchet MS" w:eastAsia="Trebuchet MS" w:hAnsi="Trebuchet MS" w:cs="Trebuchet MS"/>
          <w:sz w:val="24"/>
          <w:szCs w:val="24"/>
          <w:highlight w:val="white"/>
        </w:rPr>
      </w:pPr>
      <w:r>
        <w:rPr>
          <w:rFonts w:ascii="Trebuchet MS" w:eastAsia="Trebuchet MS" w:hAnsi="Trebuchet MS" w:cs="Trebuchet MS"/>
          <w:sz w:val="24"/>
          <w:szCs w:val="24"/>
          <w:highlight w:val="white"/>
        </w:rPr>
        <w:t>Assume best intentions</w:t>
      </w:r>
    </w:p>
    <w:p w:rsidR="00D71A36" w:rsidRDefault="00E60F93">
      <w:pPr>
        <w:numPr>
          <w:ilvl w:val="0"/>
          <w:numId w:val="4"/>
        </w:numPr>
        <w:pBdr>
          <w:top w:val="nil"/>
          <w:left w:val="nil"/>
          <w:bottom w:val="nil"/>
          <w:right w:val="nil"/>
          <w:between w:val="nil"/>
        </w:pBdr>
        <w:rPr>
          <w:rFonts w:ascii="Trebuchet MS" w:eastAsia="Trebuchet MS" w:hAnsi="Trebuchet MS" w:cs="Trebuchet MS"/>
          <w:sz w:val="24"/>
          <w:szCs w:val="24"/>
          <w:highlight w:val="white"/>
        </w:rPr>
      </w:pPr>
      <w:r>
        <w:rPr>
          <w:rFonts w:ascii="Trebuchet MS" w:eastAsia="Trebuchet MS" w:hAnsi="Trebuchet MS" w:cs="Trebuchet MS"/>
          <w:sz w:val="24"/>
          <w:szCs w:val="24"/>
          <w:highlight w:val="white"/>
        </w:rPr>
        <w:t>Listen carefully to one another</w:t>
      </w:r>
    </w:p>
    <w:p w:rsidR="00D71A36" w:rsidRDefault="00E60F93">
      <w:pPr>
        <w:numPr>
          <w:ilvl w:val="0"/>
          <w:numId w:val="4"/>
        </w:numPr>
        <w:pBdr>
          <w:top w:val="nil"/>
          <w:left w:val="nil"/>
          <w:bottom w:val="nil"/>
          <w:right w:val="nil"/>
          <w:between w:val="nil"/>
        </w:pBdr>
        <w:rPr>
          <w:rFonts w:ascii="Trebuchet MS" w:eastAsia="Trebuchet MS" w:hAnsi="Trebuchet MS" w:cs="Trebuchet MS"/>
          <w:sz w:val="24"/>
          <w:szCs w:val="24"/>
          <w:highlight w:val="white"/>
        </w:rPr>
      </w:pPr>
      <w:r>
        <w:rPr>
          <w:rFonts w:ascii="Trebuchet MS" w:eastAsia="Trebuchet MS" w:hAnsi="Trebuchet MS" w:cs="Trebuchet MS"/>
          <w:sz w:val="24"/>
          <w:szCs w:val="24"/>
          <w:highlight w:val="white"/>
        </w:rPr>
        <w:t>Be open to new ideas</w:t>
      </w:r>
    </w:p>
    <w:p w:rsidR="00D71A36" w:rsidRDefault="00E60F93">
      <w:pPr>
        <w:numPr>
          <w:ilvl w:val="0"/>
          <w:numId w:val="4"/>
        </w:numPr>
        <w:pBdr>
          <w:top w:val="nil"/>
          <w:left w:val="nil"/>
          <w:bottom w:val="nil"/>
          <w:right w:val="nil"/>
          <w:between w:val="nil"/>
        </w:pBdr>
        <w:rPr>
          <w:rFonts w:ascii="Trebuchet MS" w:eastAsia="Trebuchet MS" w:hAnsi="Trebuchet MS" w:cs="Trebuchet MS"/>
          <w:sz w:val="24"/>
          <w:szCs w:val="24"/>
          <w:highlight w:val="white"/>
        </w:rPr>
      </w:pPr>
      <w:r>
        <w:rPr>
          <w:rFonts w:ascii="Trebuchet MS" w:eastAsia="Trebuchet MS" w:hAnsi="Trebuchet MS" w:cs="Trebuchet MS"/>
          <w:sz w:val="24"/>
          <w:szCs w:val="24"/>
          <w:highlight w:val="white"/>
        </w:rPr>
        <w:t>Be open to working outside your comfort zone</w:t>
      </w:r>
    </w:p>
    <w:p w:rsidR="00D71A36" w:rsidRDefault="00E60F93">
      <w:pPr>
        <w:numPr>
          <w:ilvl w:val="0"/>
          <w:numId w:val="4"/>
        </w:numPr>
        <w:pBdr>
          <w:top w:val="nil"/>
          <w:left w:val="nil"/>
          <w:bottom w:val="nil"/>
          <w:right w:val="nil"/>
          <w:between w:val="nil"/>
        </w:pBdr>
        <w:rPr>
          <w:rFonts w:ascii="Trebuchet MS" w:eastAsia="Trebuchet MS" w:hAnsi="Trebuchet MS" w:cs="Trebuchet MS"/>
          <w:sz w:val="24"/>
          <w:szCs w:val="24"/>
          <w:highlight w:val="white"/>
        </w:rPr>
      </w:pPr>
      <w:r>
        <w:rPr>
          <w:rFonts w:ascii="Trebuchet MS" w:eastAsia="Trebuchet MS" w:hAnsi="Trebuchet MS" w:cs="Trebuchet MS"/>
          <w:sz w:val="24"/>
          <w:szCs w:val="24"/>
          <w:highlight w:val="white"/>
        </w:rPr>
        <w:t>Ask questions</w:t>
      </w:r>
    </w:p>
    <w:p w:rsidR="00D71A36" w:rsidRDefault="00E60F93">
      <w:pPr>
        <w:numPr>
          <w:ilvl w:val="0"/>
          <w:numId w:val="4"/>
        </w:numPr>
        <w:pBdr>
          <w:top w:val="nil"/>
          <w:left w:val="nil"/>
          <w:bottom w:val="nil"/>
          <w:right w:val="nil"/>
          <w:between w:val="nil"/>
        </w:pBdr>
        <w:rPr>
          <w:rFonts w:ascii="Trebuchet MS" w:eastAsia="Trebuchet MS" w:hAnsi="Trebuchet MS" w:cs="Trebuchet MS"/>
          <w:sz w:val="24"/>
          <w:szCs w:val="24"/>
          <w:highlight w:val="white"/>
        </w:rPr>
      </w:pPr>
      <w:r>
        <w:rPr>
          <w:rFonts w:ascii="Trebuchet MS" w:eastAsia="Trebuchet MS" w:hAnsi="Trebuchet MS" w:cs="Trebuchet MS"/>
          <w:sz w:val="24"/>
          <w:szCs w:val="24"/>
          <w:highlight w:val="white"/>
        </w:rPr>
        <w:lastRenderedPageBreak/>
        <w:t>Allow a chance for everyone to participate</w:t>
      </w:r>
    </w:p>
    <w:p w:rsidR="00D71A36" w:rsidRDefault="00D71A36">
      <w:pPr>
        <w:pBdr>
          <w:top w:val="nil"/>
          <w:left w:val="nil"/>
          <w:bottom w:val="nil"/>
          <w:right w:val="nil"/>
          <w:between w:val="nil"/>
        </w:pBdr>
        <w:rPr>
          <w:rFonts w:ascii="Trebuchet MS" w:eastAsia="Trebuchet MS" w:hAnsi="Trebuchet MS" w:cs="Trebuchet MS"/>
          <w:sz w:val="20"/>
          <w:szCs w:val="20"/>
          <w:highlight w:val="white"/>
        </w:rPr>
      </w:pPr>
    </w:p>
    <w:p w:rsidR="00D71A36" w:rsidRDefault="00D71A36">
      <w:pPr>
        <w:pBdr>
          <w:top w:val="nil"/>
          <w:left w:val="nil"/>
          <w:bottom w:val="single" w:sz="6" w:space="1" w:color="000000"/>
          <w:right w:val="nil"/>
          <w:between w:val="nil"/>
        </w:pBdr>
        <w:rPr>
          <w:rFonts w:ascii="Trebuchet MS" w:eastAsia="Trebuchet MS" w:hAnsi="Trebuchet MS" w:cs="Trebuchet MS"/>
          <w:sz w:val="21"/>
          <w:szCs w:val="21"/>
          <w:highlight w:val="white"/>
        </w:rPr>
      </w:pPr>
      <w:bookmarkStart w:id="12" w:name="_17dp8vu" w:colFirst="0" w:colLast="0"/>
      <w:bookmarkEnd w:id="12"/>
    </w:p>
    <w:p w:rsidR="00D71A36" w:rsidRDefault="00D71A36">
      <w:pPr>
        <w:pBdr>
          <w:left w:val="nil"/>
          <w:bottom w:val="nil"/>
          <w:right w:val="nil"/>
          <w:between w:val="nil"/>
        </w:pBdr>
        <w:rPr>
          <w:rFonts w:ascii="Trebuchet MS" w:eastAsia="Trebuchet MS" w:hAnsi="Trebuchet MS" w:cs="Trebuchet MS"/>
          <w:sz w:val="21"/>
          <w:szCs w:val="21"/>
          <w:highlight w:val="white"/>
        </w:rPr>
      </w:pPr>
    </w:p>
    <w:p w:rsidR="00D71A36" w:rsidRDefault="00E60F93">
      <w:pPr>
        <w:pStyle w:val="Heading1"/>
        <w:pBdr>
          <w:top w:val="nil"/>
          <w:left w:val="nil"/>
          <w:bottom w:val="nil"/>
          <w:right w:val="nil"/>
          <w:between w:val="nil"/>
        </w:pBdr>
      </w:pPr>
      <w:r>
        <w:t>Considerations for this module</w:t>
      </w:r>
    </w:p>
    <w:p w:rsidR="00D71A36" w:rsidRDefault="00D71A36">
      <w:pPr>
        <w:rPr>
          <w:rFonts w:ascii="Trebuchet MS" w:eastAsia="Trebuchet MS" w:hAnsi="Trebuchet MS" w:cs="Trebuchet MS"/>
          <w:highlight w:val="white"/>
        </w:rPr>
      </w:pPr>
    </w:p>
    <w:p w:rsidR="00D71A36" w:rsidRDefault="00E60F93">
      <w:pPr>
        <w:rPr>
          <w:rFonts w:ascii="Trebuchet MS" w:eastAsia="Trebuchet MS" w:hAnsi="Trebuchet MS" w:cs="Trebuchet MS"/>
          <w:sz w:val="24"/>
          <w:szCs w:val="24"/>
          <w:highlight w:val="white"/>
        </w:rPr>
      </w:pPr>
      <w:r>
        <w:rPr>
          <w:rFonts w:ascii="Trebuchet MS" w:eastAsia="Trebuchet MS" w:hAnsi="Trebuchet MS" w:cs="Trebuchet MS"/>
          <w:sz w:val="24"/>
          <w:szCs w:val="24"/>
          <w:highlight w:val="white"/>
        </w:rPr>
        <w:t xml:space="preserve">Module 17 serves as a review of Phases I, II, and III of the 2020 CAS Implementation Modules. At the conclusion of this review module, educators will take a post assessment which covers Modules 1-16.   </w:t>
      </w:r>
    </w:p>
    <w:p w:rsidR="00D71A36" w:rsidRDefault="00D71A36">
      <w:pPr>
        <w:rPr>
          <w:rFonts w:ascii="Trebuchet MS" w:eastAsia="Trebuchet MS" w:hAnsi="Trebuchet MS" w:cs="Trebuchet MS"/>
          <w:sz w:val="24"/>
          <w:szCs w:val="24"/>
          <w:highlight w:val="white"/>
        </w:rPr>
      </w:pPr>
    </w:p>
    <w:p w:rsidR="00D71A36" w:rsidRDefault="00E60F93">
      <w:pPr>
        <w:pStyle w:val="Heading1"/>
        <w:pBdr>
          <w:top w:val="nil"/>
          <w:left w:val="nil"/>
          <w:bottom w:val="nil"/>
          <w:right w:val="nil"/>
          <w:between w:val="nil"/>
        </w:pBdr>
      </w:pPr>
      <w:bookmarkStart w:id="13" w:name="_3rdcrjn" w:colFirst="0" w:colLast="0"/>
      <w:bookmarkEnd w:id="13"/>
      <w:r>
        <w:t>Presentation Outline with Speaker Notes</w:t>
      </w:r>
    </w:p>
    <w:p w:rsidR="00D71A36" w:rsidRDefault="00D71A36">
      <w:pPr>
        <w:rPr>
          <w:rFonts w:ascii="Trebuchet MS" w:eastAsia="Trebuchet MS" w:hAnsi="Trebuchet MS" w:cs="Trebuchet MS"/>
        </w:rPr>
      </w:pPr>
    </w:p>
    <w:p w:rsidR="00D71A36" w:rsidRDefault="00E60F93">
      <w:pPr>
        <w:numPr>
          <w:ilvl w:val="0"/>
          <w:numId w:val="1"/>
        </w:numPr>
        <w:pBdr>
          <w:top w:val="nil"/>
          <w:left w:val="nil"/>
          <w:bottom w:val="nil"/>
          <w:right w:val="nil"/>
          <w:between w:val="nil"/>
        </w:pBdr>
        <w:rPr>
          <w:rFonts w:ascii="Trebuchet MS" w:eastAsia="Trebuchet MS" w:hAnsi="Trebuchet MS" w:cs="Trebuchet MS"/>
          <w:sz w:val="24"/>
          <w:szCs w:val="24"/>
        </w:rPr>
      </w:pPr>
      <w:r>
        <w:rPr>
          <w:rFonts w:ascii="Trebuchet MS" w:eastAsia="Trebuchet MS" w:hAnsi="Trebuchet MS" w:cs="Trebuchet MS"/>
          <w:b/>
          <w:sz w:val="24"/>
          <w:szCs w:val="24"/>
        </w:rPr>
        <w:t>Title Now Y</w:t>
      </w:r>
      <w:r>
        <w:rPr>
          <w:rFonts w:ascii="Trebuchet MS" w:eastAsia="Trebuchet MS" w:hAnsi="Trebuchet MS" w:cs="Trebuchet MS"/>
          <w:b/>
          <w:sz w:val="24"/>
          <w:szCs w:val="24"/>
        </w:rPr>
        <w:t>ou Are Standards Literate</w:t>
      </w:r>
    </w:p>
    <w:p w:rsidR="00D71A36" w:rsidRDefault="00E60F93">
      <w:pPr>
        <w:pBdr>
          <w:top w:val="nil"/>
          <w:left w:val="nil"/>
          <w:bottom w:val="nil"/>
          <w:right w:val="nil"/>
          <w:between w:val="nil"/>
        </w:pBdr>
        <w:ind w:left="720"/>
        <w:rPr>
          <w:rFonts w:ascii="Trebuchet MS" w:eastAsia="Trebuchet MS" w:hAnsi="Trebuchet MS" w:cs="Trebuchet MS"/>
          <w:color w:val="0000FF"/>
          <w:sz w:val="24"/>
          <w:szCs w:val="24"/>
        </w:rPr>
      </w:pPr>
      <w:r>
        <w:rPr>
          <w:rFonts w:ascii="Trebuchet MS" w:eastAsia="Trebuchet MS" w:hAnsi="Trebuchet MS" w:cs="Trebuchet MS"/>
          <w:color w:val="0000FF"/>
          <w:sz w:val="24"/>
          <w:szCs w:val="24"/>
        </w:rPr>
        <w:t>Estimated Time for Module 17 is 30-40 minutes</w:t>
      </w:r>
    </w:p>
    <w:p w:rsidR="00D71A36" w:rsidRDefault="00E60F93">
      <w:pPr>
        <w:widowControl w:val="0"/>
        <w:numPr>
          <w:ilvl w:val="0"/>
          <w:numId w:val="1"/>
        </w:numPr>
        <w:spacing w:line="240" w:lineRule="auto"/>
        <w:rPr>
          <w:sz w:val="24"/>
          <w:szCs w:val="24"/>
        </w:rPr>
      </w:pPr>
      <w:r>
        <w:rPr>
          <w:rFonts w:ascii="Trebuchet MS" w:eastAsia="Trebuchet MS" w:hAnsi="Trebuchet MS" w:cs="Trebuchet MS"/>
          <w:b/>
          <w:sz w:val="24"/>
          <w:szCs w:val="24"/>
        </w:rPr>
        <w:t xml:space="preserve">Goals and Objectives </w:t>
      </w:r>
      <w:r>
        <w:rPr>
          <w:rFonts w:ascii="Trebuchet MS" w:eastAsia="Trebuchet MS" w:hAnsi="Trebuchet MS" w:cs="Trebuchet MS"/>
          <w:color w:val="0000FF"/>
          <w:sz w:val="24"/>
          <w:szCs w:val="24"/>
        </w:rPr>
        <w:t>Estimated time: 30 seconds</w:t>
      </w:r>
    </w:p>
    <w:p w:rsidR="00D71A36" w:rsidRDefault="00E60F93">
      <w:pPr>
        <w:widowControl w:val="0"/>
        <w:spacing w:after="200" w:line="240" w:lineRule="auto"/>
        <w:ind w:left="720"/>
        <w:rPr>
          <w:rFonts w:ascii="Trebuchet MS" w:eastAsia="Trebuchet MS" w:hAnsi="Trebuchet MS" w:cs="Trebuchet MS"/>
        </w:rPr>
      </w:pPr>
      <w:r>
        <w:rPr>
          <w:rFonts w:ascii="Trebuchet MS" w:eastAsia="Trebuchet MS" w:hAnsi="Trebuchet MS" w:cs="Trebuchet MS"/>
        </w:rPr>
        <w:t>Educators will be able to:</w:t>
      </w:r>
    </w:p>
    <w:p w:rsidR="00D71A36" w:rsidRDefault="00E60F93">
      <w:pPr>
        <w:widowControl w:val="0"/>
        <w:numPr>
          <w:ilvl w:val="0"/>
          <w:numId w:val="3"/>
        </w:numPr>
        <w:spacing w:after="200" w:line="240" w:lineRule="auto"/>
        <w:ind w:left="1440"/>
        <w:rPr>
          <w:color w:val="000000"/>
        </w:rPr>
      </w:pPr>
      <w:r>
        <w:rPr>
          <w:rFonts w:ascii="Trebuchet MS" w:eastAsia="Trebuchet MS" w:hAnsi="Trebuchet MS" w:cs="Trebuchet MS"/>
        </w:rPr>
        <w:t>Explain the importance of being standards literate</w:t>
      </w:r>
    </w:p>
    <w:p w:rsidR="00D71A36" w:rsidRDefault="00E60F93">
      <w:pPr>
        <w:widowControl w:val="0"/>
        <w:numPr>
          <w:ilvl w:val="0"/>
          <w:numId w:val="3"/>
        </w:numPr>
        <w:spacing w:after="200" w:line="240" w:lineRule="auto"/>
        <w:ind w:left="1440"/>
        <w:rPr>
          <w:color w:val="000000"/>
        </w:rPr>
      </w:pPr>
      <w:r>
        <w:rPr>
          <w:rFonts w:ascii="Trebuchet MS" w:eastAsia="Trebuchet MS" w:hAnsi="Trebuchet MS" w:cs="Trebuchet MS"/>
        </w:rPr>
        <w:t>Discuss the revisions to the 2020 standards within their specific content area</w:t>
      </w:r>
    </w:p>
    <w:p w:rsidR="00D71A36" w:rsidRDefault="00E60F93">
      <w:pPr>
        <w:widowControl w:val="0"/>
        <w:numPr>
          <w:ilvl w:val="0"/>
          <w:numId w:val="3"/>
        </w:numPr>
        <w:spacing w:after="200" w:line="240" w:lineRule="auto"/>
        <w:ind w:left="1440"/>
        <w:rPr>
          <w:color w:val="000000"/>
        </w:rPr>
      </w:pPr>
      <w:r>
        <w:rPr>
          <w:rFonts w:ascii="Trebuchet MS" w:eastAsia="Trebuchet MS" w:hAnsi="Trebuchet MS" w:cs="Trebuchet MS"/>
        </w:rPr>
        <w:t>Describe how disciplinary literacy should be an integral part of instructional planning</w:t>
      </w:r>
    </w:p>
    <w:p w:rsidR="00D71A36" w:rsidRDefault="00E60F93">
      <w:pPr>
        <w:widowControl w:val="0"/>
        <w:numPr>
          <w:ilvl w:val="0"/>
          <w:numId w:val="3"/>
        </w:numPr>
        <w:spacing w:after="200" w:line="240" w:lineRule="auto"/>
        <w:ind w:left="1440"/>
        <w:rPr>
          <w:color w:val="000000"/>
        </w:rPr>
      </w:pPr>
      <w:r>
        <w:rPr>
          <w:rFonts w:ascii="Trebuchet MS" w:eastAsia="Trebuchet MS" w:hAnsi="Trebuchet MS" w:cs="Trebuchet MS"/>
        </w:rPr>
        <w:t>Plan for and implement Best, First Instruction</w:t>
      </w:r>
    </w:p>
    <w:p w:rsidR="00D71A36" w:rsidRDefault="00E60F93">
      <w:pPr>
        <w:numPr>
          <w:ilvl w:val="0"/>
          <w:numId w:val="1"/>
        </w:numPr>
        <w:pBdr>
          <w:top w:val="nil"/>
          <w:left w:val="nil"/>
          <w:bottom w:val="nil"/>
          <w:right w:val="nil"/>
          <w:between w:val="nil"/>
        </w:pBdr>
        <w:rPr>
          <w:sz w:val="24"/>
          <w:szCs w:val="24"/>
        </w:rPr>
      </w:pPr>
      <w:r>
        <w:rPr>
          <w:rFonts w:ascii="Trebuchet MS" w:eastAsia="Trebuchet MS" w:hAnsi="Trebuchet MS" w:cs="Trebuchet MS"/>
          <w:b/>
          <w:sz w:val="24"/>
          <w:szCs w:val="24"/>
        </w:rPr>
        <w:t xml:space="preserve">Overview of Phase I Modules </w:t>
      </w:r>
      <w:r>
        <w:rPr>
          <w:rFonts w:ascii="Trebuchet MS" w:eastAsia="Trebuchet MS" w:hAnsi="Trebuchet MS" w:cs="Trebuchet MS"/>
          <w:color w:val="0000FF"/>
          <w:sz w:val="24"/>
          <w:szCs w:val="24"/>
        </w:rPr>
        <w:t>Estimated time: 1 minute</w:t>
      </w:r>
    </w:p>
    <w:p w:rsidR="00D71A36" w:rsidRDefault="00E60F93">
      <w:pPr>
        <w:widowControl w:val="0"/>
        <w:numPr>
          <w:ilvl w:val="1"/>
          <w:numId w:val="1"/>
        </w:numPr>
        <w:spacing w:before="200" w:after="200" w:line="240" w:lineRule="auto"/>
      </w:pPr>
      <w:r>
        <w:rPr>
          <w:rFonts w:ascii="Trebuchet MS" w:eastAsia="Trebuchet MS" w:hAnsi="Trebuchet MS" w:cs="Trebuchet MS"/>
        </w:rPr>
        <w:t>An introduction to Disciplinary Literacy</w:t>
      </w:r>
    </w:p>
    <w:p w:rsidR="00D71A36" w:rsidRDefault="00E60F93">
      <w:pPr>
        <w:widowControl w:val="0"/>
        <w:numPr>
          <w:ilvl w:val="1"/>
          <w:numId w:val="1"/>
        </w:numPr>
        <w:spacing w:before="200" w:after="200" w:line="240" w:lineRule="auto"/>
      </w:pPr>
      <w:r>
        <w:rPr>
          <w:rFonts w:ascii="Trebuchet MS" w:eastAsia="Trebuchet MS" w:hAnsi="Trebuchet MS" w:cs="Trebuchet MS"/>
        </w:rPr>
        <w:t>An introduction to Standards Literacy</w:t>
      </w:r>
    </w:p>
    <w:p w:rsidR="00D71A36" w:rsidRDefault="00E60F93">
      <w:pPr>
        <w:widowControl w:val="0"/>
        <w:numPr>
          <w:ilvl w:val="1"/>
          <w:numId w:val="1"/>
        </w:numPr>
        <w:spacing w:before="200" w:after="200" w:line="240" w:lineRule="auto"/>
      </w:pPr>
      <w:r>
        <w:rPr>
          <w:rFonts w:ascii="Trebuchet MS" w:eastAsia="Trebuchet MS" w:hAnsi="Trebuchet MS" w:cs="Trebuchet MS"/>
        </w:rPr>
        <w:t>A historical perspective of the development and revision of the CAS</w:t>
      </w:r>
    </w:p>
    <w:p w:rsidR="00D71A36" w:rsidRDefault="00E60F93">
      <w:pPr>
        <w:widowControl w:val="0"/>
        <w:numPr>
          <w:ilvl w:val="1"/>
          <w:numId w:val="1"/>
        </w:numPr>
        <w:spacing w:before="200" w:after="200" w:line="240" w:lineRule="auto"/>
      </w:pPr>
      <w:r>
        <w:rPr>
          <w:rFonts w:ascii="Trebuchet MS" w:eastAsia="Trebuchet MS" w:hAnsi="Trebuchet MS" w:cs="Trebuchet MS"/>
        </w:rPr>
        <w:t xml:space="preserve">Differences between the 2009/2010 CAS and the 2020 CAS </w:t>
      </w:r>
    </w:p>
    <w:p w:rsidR="00D71A36" w:rsidRDefault="00E60F93">
      <w:pPr>
        <w:widowControl w:val="0"/>
        <w:numPr>
          <w:ilvl w:val="1"/>
          <w:numId w:val="1"/>
        </w:numPr>
        <w:spacing w:before="200" w:after="200" w:line="240" w:lineRule="auto"/>
      </w:pPr>
      <w:r>
        <w:rPr>
          <w:rFonts w:ascii="Trebuchet MS" w:eastAsia="Trebuchet MS" w:hAnsi="Trebuchet MS" w:cs="Trebuchet MS"/>
        </w:rPr>
        <w:t>A close read of the 2020 CAS</w:t>
      </w:r>
    </w:p>
    <w:p w:rsidR="00D71A36" w:rsidRDefault="00E60F93">
      <w:pPr>
        <w:widowControl w:val="0"/>
        <w:numPr>
          <w:ilvl w:val="1"/>
          <w:numId w:val="1"/>
        </w:numPr>
        <w:spacing w:before="200" w:after="200" w:line="240" w:lineRule="auto"/>
      </w:pPr>
      <w:r>
        <w:rPr>
          <w:rFonts w:ascii="Trebuchet MS" w:eastAsia="Trebuchet MS" w:hAnsi="Trebuchet MS" w:cs="Trebuchet MS"/>
        </w:rPr>
        <w:t>Connections across the entire standards page</w:t>
      </w:r>
    </w:p>
    <w:p w:rsidR="00D71A36" w:rsidRDefault="00D71A36">
      <w:pPr>
        <w:ind w:left="2160"/>
        <w:rPr>
          <w:rFonts w:ascii="Trebuchet MS" w:eastAsia="Trebuchet MS" w:hAnsi="Trebuchet MS" w:cs="Trebuchet MS"/>
        </w:rPr>
      </w:pPr>
    </w:p>
    <w:p w:rsidR="00D71A36" w:rsidRDefault="00E60F93">
      <w:pPr>
        <w:numPr>
          <w:ilvl w:val="0"/>
          <w:numId w:val="1"/>
        </w:numPr>
        <w:pBdr>
          <w:top w:val="nil"/>
          <w:left w:val="nil"/>
          <w:bottom w:val="nil"/>
          <w:right w:val="nil"/>
          <w:between w:val="nil"/>
        </w:pBdr>
        <w:rPr>
          <w:sz w:val="24"/>
          <w:szCs w:val="24"/>
        </w:rPr>
      </w:pPr>
      <w:r>
        <w:rPr>
          <w:rFonts w:ascii="Trebuchet MS" w:eastAsia="Trebuchet MS" w:hAnsi="Trebuchet MS" w:cs="Trebuchet MS"/>
          <w:b/>
          <w:sz w:val="24"/>
          <w:szCs w:val="24"/>
        </w:rPr>
        <w:t xml:space="preserve">Overview of Phase II Modules </w:t>
      </w:r>
      <w:r>
        <w:rPr>
          <w:rFonts w:ascii="Trebuchet MS" w:eastAsia="Trebuchet MS" w:hAnsi="Trebuchet MS" w:cs="Trebuchet MS"/>
          <w:color w:val="0000FF"/>
          <w:sz w:val="24"/>
          <w:szCs w:val="24"/>
        </w:rPr>
        <w:t>Estimated time: 1 minutes</w:t>
      </w:r>
    </w:p>
    <w:p w:rsidR="00D71A36" w:rsidRDefault="00E60F93">
      <w:pPr>
        <w:widowControl w:val="0"/>
        <w:numPr>
          <w:ilvl w:val="1"/>
          <w:numId w:val="1"/>
        </w:numPr>
        <w:spacing w:before="200" w:after="200" w:line="240" w:lineRule="auto"/>
      </w:pPr>
      <w:r>
        <w:rPr>
          <w:rFonts w:ascii="Trebuchet MS" w:eastAsia="Trebuchet MS" w:hAnsi="Trebuchet MS" w:cs="Trebuchet MS"/>
        </w:rPr>
        <w:t>Mapping the Standards</w:t>
      </w:r>
    </w:p>
    <w:p w:rsidR="00D71A36" w:rsidRDefault="00E60F93">
      <w:pPr>
        <w:widowControl w:val="0"/>
        <w:numPr>
          <w:ilvl w:val="1"/>
          <w:numId w:val="1"/>
        </w:numPr>
        <w:spacing w:before="200" w:after="200" w:line="240" w:lineRule="auto"/>
      </w:pPr>
      <w:r>
        <w:rPr>
          <w:rFonts w:ascii="Trebuchet MS" w:eastAsia="Trebuchet MS" w:hAnsi="Trebuchet MS" w:cs="Trebuchet MS"/>
        </w:rPr>
        <w:t>Analyzing the Standards</w:t>
      </w:r>
    </w:p>
    <w:p w:rsidR="00D71A36" w:rsidRDefault="00E60F93">
      <w:pPr>
        <w:widowControl w:val="0"/>
        <w:numPr>
          <w:ilvl w:val="1"/>
          <w:numId w:val="1"/>
        </w:numPr>
        <w:spacing w:before="200" w:after="200" w:line="240" w:lineRule="auto"/>
      </w:pPr>
      <w:r>
        <w:rPr>
          <w:rFonts w:ascii="Trebuchet MS" w:eastAsia="Trebuchet MS" w:hAnsi="Trebuchet MS" w:cs="Trebuchet MS"/>
        </w:rPr>
        <w:t>Identifying Gaps and Redundancies in Scope &amp; Sequence, Curriculum, and Teaching Practices</w:t>
      </w:r>
    </w:p>
    <w:p w:rsidR="00D71A36" w:rsidRDefault="00E60F93">
      <w:pPr>
        <w:widowControl w:val="0"/>
        <w:numPr>
          <w:ilvl w:val="1"/>
          <w:numId w:val="1"/>
        </w:numPr>
        <w:spacing w:before="200" w:after="200" w:line="240" w:lineRule="auto"/>
      </w:pPr>
      <w:r>
        <w:rPr>
          <w:rFonts w:ascii="Trebuchet MS" w:eastAsia="Trebuchet MS" w:hAnsi="Trebuchet MS" w:cs="Trebuchet MS"/>
        </w:rPr>
        <w:t>Creating a Plan to</w:t>
      </w:r>
      <w:r>
        <w:rPr>
          <w:rFonts w:ascii="Trebuchet MS" w:eastAsia="Trebuchet MS" w:hAnsi="Trebuchet MS" w:cs="Trebuchet MS"/>
        </w:rPr>
        <w:t xml:space="preserve"> Address the Gaps</w:t>
      </w:r>
    </w:p>
    <w:p w:rsidR="00D71A36" w:rsidRDefault="00D71A36">
      <w:pPr>
        <w:pBdr>
          <w:top w:val="nil"/>
          <w:left w:val="nil"/>
          <w:bottom w:val="nil"/>
          <w:right w:val="nil"/>
          <w:between w:val="nil"/>
        </w:pBdr>
        <w:ind w:left="720"/>
        <w:rPr>
          <w:rFonts w:ascii="Trebuchet MS" w:eastAsia="Trebuchet MS" w:hAnsi="Trebuchet MS" w:cs="Trebuchet MS"/>
          <w:b/>
          <w:sz w:val="24"/>
          <w:szCs w:val="24"/>
        </w:rPr>
      </w:pPr>
    </w:p>
    <w:p w:rsidR="00D71A36" w:rsidRDefault="00D71A36">
      <w:pPr>
        <w:pBdr>
          <w:top w:val="nil"/>
          <w:left w:val="nil"/>
          <w:bottom w:val="nil"/>
          <w:right w:val="nil"/>
          <w:between w:val="nil"/>
        </w:pBdr>
        <w:ind w:left="720"/>
        <w:rPr>
          <w:rFonts w:ascii="Trebuchet MS" w:eastAsia="Trebuchet MS" w:hAnsi="Trebuchet MS" w:cs="Trebuchet MS"/>
          <w:b/>
          <w:sz w:val="24"/>
          <w:szCs w:val="24"/>
        </w:rPr>
      </w:pPr>
    </w:p>
    <w:p w:rsidR="00D71A36" w:rsidRDefault="00E60F93">
      <w:pPr>
        <w:numPr>
          <w:ilvl w:val="0"/>
          <w:numId w:val="1"/>
        </w:numPr>
        <w:pBdr>
          <w:top w:val="nil"/>
          <w:left w:val="nil"/>
          <w:bottom w:val="nil"/>
          <w:right w:val="nil"/>
          <w:between w:val="nil"/>
        </w:pBdr>
        <w:rPr>
          <w:sz w:val="24"/>
          <w:szCs w:val="24"/>
        </w:rPr>
      </w:pPr>
      <w:r>
        <w:rPr>
          <w:rFonts w:ascii="Trebuchet MS" w:eastAsia="Trebuchet MS" w:hAnsi="Trebuchet MS" w:cs="Trebuchet MS"/>
          <w:b/>
          <w:sz w:val="24"/>
          <w:szCs w:val="24"/>
        </w:rPr>
        <w:t xml:space="preserve">Overview of Phase III Modules </w:t>
      </w:r>
      <w:r>
        <w:rPr>
          <w:rFonts w:ascii="Trebuchet MS" w:eastAsia="Trebuchet MS" w:hAnsi="Trebuchet MS" w:cs="Trebuchet MS"/>
          <w:color w:val="0000FF"/>
          <w:sz w:val="24"/>
          <w:szCs w:val="24"/>
        </w:rPr>
        <w:t>Estimated time: 1 minutes</w:t>
      </w:r>
    </w:p>
    <w:p w:rsidR="00D71A36" w:rsidRDefault="00E60F93">
      <w:pPr>
        <w:widowControl w:val="0"/>
        <w:numPr>
          <w:ilvl w:val="1"/>
          <w:numId w:val="1"/>
        </w:numPr>
        <w:spacing w:before="200" w:line="240" w:lineRule="auto"/>
      </w:pPr>
      <w:r>
        <w:rPr>
          <w:rFonts w:ascii="Trebuchet MS" w:eastAsia="Trebuchet MS" w:hAnsi="Trebuchet MS" w:cs="Trebuchet MS"/>
        </w:rPr>
        <w:t>Instructional Shifts</w:t>
      </w:r>
    </w:p>
    <w:p w:rsidR="00D71A36" w:rsidRDefault="00E60F93">
      <w:pPr>
        <w:widowControl w:val="0"/>
        <w:numPr>
          <w:ilvl w:val="1"/>
          <w:numId w:val="1"/>
        </w:numPr>
        <w:spacing w:before="200" w:line="240" w:lineRule="auto"/>
      </w:pPr>
      <w:r>
        <w:rPr>
          <w:rFonts w:ascii="Trebuchet MS" w:eastAsia="Trebuchet MS" w:hAnsi="Trebuchet MS" w:cs="Trebuchet MS"/>
        </w:rPr>
        <w:t>Overview of Best, First Instruction</w:t>
      </w:r>
    </w:p>
    <w:p w:rsidR="00D71A36" w:rsidRDefault="00E60F93">
      <w:pPr>
        <w:widowControl w:val="0"/>
        <w:numPr>
          <w:ilvl w:val="1"/>
          <w:numId w:val="1"/>
        </w:numPr>
        <w:spacing w:before="200" w:line="240" w:lineRule="auto"/>
      </w:pPr>
      <w:r>
        <w:rPr>
          <w:rFonts w:ascii="Trebuchet MS" w:eastAsia="Trebuchet MS" w:hAnsi="Trebuchet MS" w:cs="Trebuchet MS"/>
        </w:rPr>
        <w:t>Planning for Best, First Instruction</w:t>
      </w:r>
    </w:p>
    <w:p w:rsidR="00D71A36" w:rsidRDefault="00E60F93">
      <w:pPr>
        <w:widowControl w:val="0"/>
        <w:numPr>
          <w:ilvl w:val="1"/>
          <w:numId w:val="1"/>
        </w:numPr>
        <w:spacing w:before="200" w:after="200" w:line="240" w:lineRule="auto"/>
      </w:pPr>
      <w:r>
        <w:rPr>
          <w:rFonts w:ascii="Trebuchet MS" w:eastAsia="Trebuchet MS" w:hAnsi="Trebuchet MS" w:cs="Trebuchet MS"/>
        </w:rPr>
        <w:t>Implementing Best, First Instruction</w:t>
      </w:r>
    </w:p>
    <w:p w:rsidR="00D71A36" w:rsidRDefault="00D71A36">
      <w:pPr>
        <w:widowControl w:val="0"/>
        <w:spacing w:before="200" w:line="240" w:lineRule="auto"/>
        <w:ind w:left="2160"/>
        <w:rPr>
          <w:rFonts w:ascii="Trebuchet MS" w:eastAsia="Trebuchet MS" w:hAnsi="Trebuchet MS" w:cs="Trebuchet MS"/>
          <w:highlight w:val="white"/>
        </w:rPr>
      </w:pPr>
    </w:p>
    <w:p w:rsidR="00D71A36" w:rsidRDefault="00E60F93">
      <w:pPr>
        <w:numPr>
          <w:ilvl w:val="0"/>
          <w:numId w:val="1"/>
        </w:numPr>
        <w:pBdr>
          <w:top w:val="nil"/>
          <w:left w:val="nil"/>
          <w:bottom w:val="nil"/>
          <w:right w:val="nil"/>
          <w:between w:val="nil"/>
        </w:pBdr>
        <w:rPr>
          <w:sz w:val="24"/>
          <w:szCs w:val="24"/>
        </w:rPr>
      </w:pPr>
      <w:r>
        <w:rPr>
          <w:rFonts w:ascii="Trebuchet MS" w:eastAsia="Trebuchet MS" w:hAnsi="Trebuchet MS" w:cs="Trebuchet MS"/>
          <w:b/>
          <w:sz w:val="24"/>
          <w:szCs w:val="24"/>
        </w:rPr>
        <w:t>Now What?</w:t>
      </w:r>
      <w:r>
        <w:rPr>
          <w:rFonts w:ascii="Trebuchet MS" w:eastAsia="Trebuchet MS" w:hAnsi="Trebuchet MS" w:cs="Trebuchet MS"/>
          <w:sz w:val="24"/>
          <w:szCs w:val="24"/>
        </w:rPr>
        <w:t xml:space="preserve"> </w:t>
      </w:r>
      <w:r>
        <w:rPr>
          <w:rFonts w:ascii="Trebuchet MS" w:eastAsia="Trebuchet MS" w:hAnsi="Trebuchet MS" w:cs="Trebuchet MS"/>
          <w:color w:val="0000FF"/>
          <w:sz w:val="24"/>
          <w:szCs w:val="24"/>
        </w:rPr>
        <w:t>Estimated time: 1 minute</w:t>
      </w:r>
    </w:p>
    <w:p w:rsidR="00D71A36" w:rsidRDefault="00E60F93">
      <w:pPr>
        <w:widowControl w:val="0"/>
        <w:numPr>
          <w:ilvl w:val="1"/>
          <w:numId w:val="1"/>
        </w:numPr>
        <w:spacing w:before="200" w:after="200" w:line="240" w:lineRule="auto"/>
        <w:rPr>
          <w:rFonts w:ascii="Trebuchet MS" w:eastAsia="Trebuchet MS" w:hAnsi="Trebuchet MS" w:cs="Trebuchet MS"/>
        </w:rPr>
      </w:pPr>
      <w:r>
        <w:rPr>
          <w:rFonts w:ascii="Trebuchet MS" w:eastAsia="Trebuchet MS" w:hAnsi="Trebuchet MS" w:cs="Trebuchet MS"/>
        </w:rPr>
        <w:t>There are approximately 18 months before full implementation of the standards must occur.</w:t>
      </w:r>
    </w:p>
    <w:p w:rsidR="00D71A36" w:rsidRDefault="00E60F93">
      <w:pPr>
        <w:widowControl w:val="0"/>
        <w:numPr>
          <w:ilvl w:val="1"/>
          <w:numId w:val="1"/>
        </w:numPr>
        <w:spacing w:before="200" w:after="200" w:line="240" w:lineRule="auto"/>
        <w:rPr>
          <w:rFonts w:ascii="Trebuchet MS" w:eastAsia="Trebuchet MS" w:hAnsi="Trebuchet MS" w:cs="Trebuchet MS"/>
        </w:rPr>
      </w:pPr>
      <w:r>
        <w:rPr>
          <w:rFonts w:ascii="Trebuchet MS" w:eastAsia="Trebuchet MS" w:hAnsi="Trebuchet MS" w:cs="Trebuchet MS"/>
        </w:rPr>
        <w:t>Take this time to be thoughtful, make a plan, and provide training to prepare for the 2020-2021 school year!</w:t>
      </w:r>
      <w:r>
        <w:rPr>
          <w:rFonts w:ascii="Trebuchet MS" w:eastAsia="Trebuchet MS" w:hAnsi="Trebuchet MS" w:cs="Trebuchet MS"/>
          <w:sz w:val="48"/>
          <w:szCs w:val="48"/>
        </w:rPr>
        <w:t xml:space="preserve"> </w:t>
      </w:r>
    </w:p>
    <w:p w:rsidR="00D71A36" w:rsidRDefault="00D71A36">
      <w:pPr>
        <w:widowControl w:val="0"/>
        <w:spacing w:before="200" w:line="240" w:lineRule="auto"/>
        <w:ind w:left="2160"/>
        <w:rPr>
          <w:rFonts w:ascii="Trebuchet MS" w:eastAsia="Trebuchet MS" w:hAnsi="Trebuchet MS" w:cs="Trebuchet MS"/>
        </w:rPr>
      </w:pPr>
    </w:p>
    <w:p w:rsidR="00D71A36" w:rsidRDefault="00E60F93">
      <w:pPr>
        <w:numPr>
          <w:ilvl w:val="0"/>
          <w:numId w:val="1"/>
        </w:numPr>
        <w:rPr>
          <w:sz w:val="24"/>
          <w:szCs w:val="24"/>
        </w:rPr>
      </w:pPr>
      <w:r>
        <w:rPr>
          <w:rFonts w:ascii="Trebuchet MS" w:eastAsia="Trebuchet MS" w:hAnsi="Trebuchet MS" w:cs="Trebuchet MS"/>
          <w:b/>
          <w:sz w:val="24"/>
          <w:szCs w:val="24"/>
        </w:rPr>
        <w:t>Post Assessment</w:t>
      </w:r>
      <w:r>
        <w:rPr>
          <w:rFonts w:ascii="Trebuchet MS" w:eastAsia="Trebuchet MS" w:hAnsi="Trebuchet MS" w:cs="Trebuchet MS"/>
          <w:sz w:val="24"/>
          <w:szCs w:val="24"/>
        </w:rPr>
        <w:t xml:space="preserve"> </w:t>
      </w:r>
      <w:r>
        <w:rPr>
          <w:rFonts w:ascii="Trebuchet MS" w:eastAsia="Trebuchet MS" w:hAnsi="Trebuchet MS" w:cs="Trebuchet MS"/>
          <w:color w:val="0000FF"/>
          <w:sz w:val="24"/>
          <w:szCs w:val="24"/>
        </w:rPr>
        <w:t>Estimated time: 20 minutes.</w:t>
      </w:r>
    </w:p>
    <w:p w:rsidR="00D71A36" w:rsidRDefault="00E60F93">
      <w:pPr>
        <w:numPr>
          <w:ilvl w:val="1"/>
          <w:numId w:val="1"/>
        </w:numPr>
        <w:rPr>
          <w:rFonts w:ascii="Trebuchet MS" w:eastAsia="Trebuchet MS" w:hAnsi="Trebuchet MS" w:cs="Trebuchet MS"/>
        </w:rPr>
      </w:pPr>
      <w:r>
        <w:rPr>
          <w:rFonts w:ascii="Trebuchet MS" w:eastAsia="Trebuchet MS" w:hAnsi="Trebuchet MS" w:cs="Trebuchet MS"/>
        </w:rPr>
        <w:t xml:space="preserve">At this time, take a few minutes to complete the post-assessment to see how much you learned! </w:t>
      </w:r>
    </w:p>
    <w:p w:rsidR="00D71A36" w:rsidRDefault="00E60F93">
      <w:pPr>
        <w:numPr>
          <w:ilvl w:val="1"/>
          <w:numId w:val="1"/>
        </w:numPr>
        <w:rPr>
          <w:rFonts w:ascii="Trebuchet MS" w:eastAsia="Trebuchet MS" w:hAnsi="Trebuchet MS" w:cs="Trebuchet MS"/>
        </w:rPr>
      </w:pPr>
      <w:r>
        <w:rPr>
          <w:rFonts w:ascii="Trebuchet MS" w:eastAsia="Trebuchet MS" w:hAnsi="Trebuchet MS" w:cs="Trebuchet MS"/>
        </w:rPr>
        <w:t xml:space="preserve">Collect responses and determine which 2020 Colorado Academic Standards literacy topics need to be revisited. </w:t>
      </w:r>
    </w:p>
    <w:p w:rsidR="00D71A36" w:rsidRDefault="00D71A36">
      <w:pPr>
        <w:widowControl w:val="0"/>
        <w:pBdr>
          <w:top w:val="nil"/>
          <w:left w:val="nil"/>
          <w:bottom w:val="nil"/>
          <w:right w:val="nil"/>
          <w:between w:val="nil"/>
        </w:pBdr>
        <w:spacing w:line="240" w:lineRule="auto"/>
        <w:rPr>
          <w:rFonts w:ascii="Trebuchet MS" w:eastAsia="Trebuchet MS" w:hAnsi="Trebuchet MS" w:cs="Trebuchet MS"/>
        </w:rPr>
      </w:pPr>
    </w:p>
    <w:sectPr w:rsidR="00D71A36">
      <w:footerReference w:type="default" r:id="rId8"/>
      <w:headerReference w:type="first" r:id="rId9"/>
      <w:footerReference w:type="first" r:id="rId10"/>
      <w:pgSz w:w="12240" w:h="15840"/>
      <w:pgMar w:top="720" w:right="720" w:bottom="720" w:left="72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0F93" w:rsidRDefault="00E60F93">
      <w:pPr>
        <w:spacing w:line="240" w:lineRule="auto"/>
      </w:pPr>
      <w:r>
        <w:separator/>
      </w:r>
    </w:p>
  </w:endnote>
  <w:endnote w:type="continuationSeparator" w:id="0">
    <w:p w:rsidR="00E60F93" w:rsidRDefault="00E60F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1A36" w:rsidRDefault="00D71A36">
    <w:pPr>
      <w:widowControl w:val="0"/>
      <w:spacing w:before="200" w:line="240" w:lineRule="auto"/>
      <w:ind w:left="28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1A36" w:rsidRDefault="00E60F93">
    <w:pPr>
      <w:pBdr>
        <w:top w:val="nil"/>
        <w:left w:val="nil"/>
        <w:bottom w:val="nil"/>
        <w:right w:val="nil"/>
        <w:between w:val="nil"/>
      </w:pBdr>
      <w:ind w:left="1440"/>
      <w:rPr>
        <w:sz w:val="19"/>
        <w:szCs w:val="19"/>
      </w:rPr>
    </w:pPr>
    <w:r>
      <w:rPr>
        <w:sz w:val="19"/>
        <w:szCs w:val="19"/>
      </w:rPr>
      <w:t>This work is licensed under a Creative Commons Attribution-</w:t>
    </w:r>
    <w:proofErr w:type="spellStart"/>
    <w:r>
      <w:rPr>
        <w:sz w:val="19"/>
        <w:szCs w:val="19"/>
      </w:rPr>
      <w:t>ShareAlike</w:t>
    </w:r>
    <w:proofErr w:type="spellEnd"/>
    <w:r>
      <w:rPr>
        <w:sz w:val="19"/>
        <w:szCs w:val="19"/>
      </w:rPr>
      <w:t xml:space="preserve"> 4.0 </w:t>
    </w:r>
    <w:proofErr w:type="spellStart"/>
    <w:r>
      <w:rPr>
        <w:sz w:val="19"/>
        <w:szCs w:val="19"/>
      </w:rPr>
      <w:t>Unported</w:t>
    </w:r>
    <w:proofErr w:type="spellEnd"/>
    <w:r>
      <w:rPr>
        <w:sz w:val="19"/>
        <w:szCs w:val="19"/>
      </w:rPr>
      <w:t xml:space="preserve"> License.</w:t>
    </w:r>
    <w:r>
      <w:rPr>
        <w:noProof/>
        <w:lang w:val="en-US"/>
      </w:rPr>
      <w:drawing>
        <wp:anchor distT="114300" distB="114300" distL="114300" distR="114300" simplePos="0" relativeHeight="251658240" behindDoc="0" locked="0" layoutInCell="1" hidden="0" allowOverlap="1">
          <wp:simplePos x="0" y="0"/>
          <wp:positionH relativeFrom="column">
            <wp:posOffset>85727</wp:posOffset>
          </wp:positionH>
          <wp:positionV relativeFrom="paragraph">
            <wp:posOffset>85727</wp:posOffset>
          </wp:positionV>
          <wp:extent cx="838200" cy="295275"/>
          <wp:effectExtent l="0" t="0" r="0" b="0"/>
          <wp:wrapSquare wrapText="bothSides" distT="114300" distB="11430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838200" cy="295275"/>
                  </a:xfrm>
                  <a:prstGeom prst="rect">
                    <a:avLst/>
                  </a:prstGeom>
                  <a:ln/>
                </pic:spPr>
              </pic:pic>
            </a:graphicData>
          </a:graphic>
        </wp:anchor>
      </w:drawing>
    </w:r>
  </w:p>
  <w:p w:rsidR="00D71A36" w:rsidRDefault="00E60F93">
    <w:pPr>
      <w:pBdr>
        <w:top w:val="nil"/>
        <w:left w:val="nil"/>
        <w:bottom w:val="nil"/>
        <w:right w:val="nil"/>
        <w:between w:val="nil"/>
      </w:pBdr>
      <w:ind w:left="1440"/>
      <w:rPr>
        <w:sz w:val="19"/>
        <w:szCs w:val="19"/>
      </w:rPr>
    </w:pPr>
    <w:r>
      <w:rPr>
        <w:sz w:val="19"/>
        <w:szCs w:val="19"/>
      </w:rPr>
      <w:t>Educators and others may use or adapt. If modified, please attribute and re-title.</w:t>
    </w:r>
  </w:p>
  <w:p w:rsidR="00D71A36" w:rsidRDefault="00E60F93">
    <w:pPr>
      <w:pBdr>
        <w:top w:val="nil"/>
        <w:left w:val="nil"/>
        <w:bottom w:val="nil"/>
        <w:right w:val="nil"/>
        <w:between w:val="nil"/>
      </w:pBdr>
      <w:ind w:left="1440"/>
    </w:pPr>
    <w:r>
      <w:rPr>
        <w:sz w:val="19"/>
        <w:szCs w:val="19"/>
      </w:rPr>
      <w:t xml:space="preserve">CC BY-SA license details are at </w:t>
    </w:r>
    <w:hyperlink r:id="rId2">
      <w:r>
        <w:rPr>
          <w:color w:val="1155CC"/>
          <w:sz w:val="19"/>
          <w:szCs w:val="19"/>
          <w:u w:val="single"/>
        </w:rPr>
        <w:t>https://creativecommons.org/licenses/by-sa/4.0/</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0F93" w:rsidRDefault="00E60F93">
      <w:pPr>
        <w:spacing w:line="240" w:lineRule="auto"/>
      </w:pPr>
      <w:r>
        <w:separator/>
      </w:r>
    </w:p>
  </w:footnote>
  <w:footnote w:type="continuationSeparator" w:id="0">
    <w:p w:rsidR="00E60F93" w:rsidRDefault="00E60F9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1A36" w:rsidRDefault="00D71A36">
    <w:pPr>
      <w:pBdr>
        <w:top w:val="nil"/>
        <w:left w:val="nil"/>
        <w:bottom w:val="nil"/>
        <w:right w:val="nil"/>
        <w:between w:val="nil"/>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7358F2"/>
    <w:multiLevelType w:val="multilevel"/>
    <w:tmpl w:val="F76C87E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E4F7860"/>
    <w:multiLevelType w:val="multilevel"/>
    <w:tmpl w:val="BA641290"/>
    <w:lvl w:ilvl="0">
      <w:start w:val="1"/>
      <w:numFmt w:val="decimal"/>
      <w:lvlText w:val="%1."/>
      <w:lvlJc w:val="right"/>
      <w:pPr>
        <w:ind w:left="720" w:hanging="360"/>
      </w:pPr>
      <w:rPr>
        <w:rFonts w:ascii="Arial" w:eastAsia="Arial" w:hAnsi="Arial" w:cs="Arial"/>
        <w:b w:val="0"/>
        <w:i w:val="0"/>
        <w:smallCaps w:val="0"/>
        <w:strike w:val="0"/>
        <w:color w:val="5C6670"/>
        <w:sz w:val="48"/>
        <w:szCs w:val="48"/>
        <w:u w:val="none"/>
        <w:shd w:val="clear" w:color="auto" w:fill="auto"/>
        <w:vertAlign w:val="baseline"/>
      </w:rPr>
    </w:lvl>
    <w:lvl w:ilvl="1">
      <w:start w:val="1"/>
      <w:numFmt w:val="bullet"/>
      <w:lvlText w:val="•"/>
      <w:lvlJc w:val="right"/>
      <w:pPr>
        <w:ind w:left="1440" w:hanging="360"/>
      </w:pPr>
      <w:rPr>
        <w:rFonts w:ascii="Arial" w:eastAsia="Arial" w:hAnsi="Arial" w:cs="Arial"/>
        <w:b w:val="0"/>
        <w:i w:val="0"/>
        <w:smallCaps w:val="0"/>
        <w:strike w:val="0"/>
        <w:color w:val="000000"/>
        <w:sz w:val="40"/>
        <w:szCs w:val="40"/>
        <w:u w:val="none"/>
        <w:shd w:val="clear" w:color="auto" w:fill="auto"/>
        <w:vertAlign w:val="baseline"/>
      </w:rPr>
    </w:lvl>
    <w:lvl w:ilvl="2">
      <w:start w:val="1"/>
      <w:numFmt w:val="bullet"/>
      <w:lvlText w:val="•"/>
      <w:lvlJc w:val="right"/>
      <w:pPr>
        <w:ind w:left="2160" w:hanging="360"/>
      </w:pPr>
      <w:rPr>
        <w:rFonts w:ascii="Arial" w:eastAsia="Arial" w:hAnsi="Arial" w:cs="Arial"/>
        <w:b w:val="0"/>
        <w:i w:val="0"/>
        <w:smallCaps w:val="0"/>
        <w:strike w:val="0"/>
        <w:color w:val="000000"/>
        <w:sz w:val="36"/>
        <w:szCs w:val="36"/>
        <w:u w:val="none"/>
        <w:shd w:val="clear" w:color="auto" w:fill="auto"/>
        <w:vertAlign w:val="baseline"/>
      </w:rPr>
    </w:lvl>
    <w:lvl w:ilvl="3">
      <w:start w:val="1"/>
      <w:numFmt w:val="bullet"/>
      <w:lvlText w:val="•"/>
      <w:lvlJc w:val="right"/>
      <w:pPr>
        <w:ind w:left="2880" w:hanging="360"/>
      </w:pPr>
      <w:rPr>
        <w:rFonts w:ascii="Arial" w:eastAsia="Arial" w:hAnsi="Arial" w:cs="Arial"/>
        <w:b w:val="0"/>
        <w:i w:val="0"/>
        <w:smallCaps w:val="0"/>
        <w:strike w:val="0"/>
        <w:color w:val="000000"/>
        <w:sz w:val="32"/>
        <w:szCs w:val="32"/>
        <w:u w:val="none"/>
        <w:shd w:val="clear" w:color="auto" w:fill="auto"/>
        <w:vertAlign w:val="baseline"/>
      </w:rPr>
    </w:lvl>
    <w:lvl w:ilvl="4">
      <w:start w:val="1"/>
      <w:numFmt w:val="bullet"/>
      <w:lvlText w:val="•"/>
      <w:lvlJc w:val="right"/>
      <w:pPr>
        <w:ind w:left="3600" w:hanging="360"/>
      </w:pPr>
      <w:rPr>
        <w:rFonts w:ascii="Arial" w:eastAsia="Arial" w:hAnsi="Arial" w:cs="Arial"/>
        <w:b w:val="0"/>
        <w:i w:val="0"/>
        <w:smallCaps w:val="0"/>
        <w:strike w:val="0"/>
        <w:color w:val="000000"/>
        <w:sz w:val="28"/>
        <w:szCs w:val="28"/>
        <w:u w:val="none"/>
        <w:shd w:val="clear" w:color="auto" w:fill="auto"/>
        <w:vertAlign w:val="baseline"/>
      </w:rPr>
    </w:lvl>
    <w:lvl w:ilvl="5">
      <w:start w:val="1"/>
      <w:numFmt w:val="bullet"/>
      <w:lvlText w:val="•"/>
      <w:lvlJc w:val="right"/>
      <w:pPr>
        <w:ind w:left="4320" w:hanging="360"/>
      </w:pPr>
      <w:rPr>
        <w:rFonts w:ascii="Arial" w:eastAsia="Arial" w:hAnsi="Arial" w:cs="Arial"/>
        <w:b w:val="0"/>
        <w:i w:val="0"/>
        <w:smallCaps w:val="0"/>
        <w:strike w:val="0"/>
        <w:color w:val="000000"/>
        <w:sz w:val="36"/>
        <w:szCs w:val="36"/>
        <w:u w:val="none"/>
        <w:shd w:val="clear" w:color="auto" w:fill="auto"/>
        <w:vertAlign w:val="baseline"/>
      </w:rPr>
    </w:lvl>
    <w:lvl w:ilvl="6">
      <w:start w:val="1"/>
      <w:numFmt w:val="bullet"/>
      <w:lvlText w:val="•"/>
      <w:lvlJc w:val="right"/>
      <w:pPr>
        <w:ind w:left="5040" w:hanging="360"/>
      </w:pPr>
      <w:rPr>
        <w:rFonts w:ascii="Arial" w:eastAsia="Arial" w:hAnsi="Arial" w:cs="Arial"/>
        <w:b w:val="0"/>
        <w:i w:val="0"/>
        <w:smallCaps w:val="0"/>
        <w:strike w:val="0"/>
        <w:color w:val="000000"/>
        <w:sz w:val="36"/>
        <w:szCs w:val="36"/>
        <w:u w:val="none"/>
        <w:shd w:val="clear" w:color="auto" w:fill="auto"/>
        <w:vertAlign w:val="baseline"/>
      </w:rPr>
    </w:lvl>
    <w:lvl w:ilvl="7">
      <w:start w:val="1"/>
      <w:numFmt w:val="bullet"/>
      <w:lvlText w:val="•"/>
      <w:lvlJc w:val="right"/>
      <w:pPr>
        <w:ind w:left="5760" w:hanging="360"/>
      </w:pPr>
      <w:rPr>
        <w:rFonts w:ascii="Arial" w:eastAsia="Arial" w:hAnsi="Arial" w:cs="Arial"/>
        <w:b w:val="0"/>
        <w:i w:val="0"/>
        <w:smallCaps w:val="0"/>
        <w:strike w:val="0"/>
        <w:color w:val="000000"/>
        <w:sz w:val="36"/>
        <w:szCs w:val="36"/>
        <w:u w:val="none"/>
        <w:shd w:val="clear" w:color="auto" w:fill="auto"/>
        <w:vertAlign w:val="baseline"/>
      </w:rPr>
    </w:lvl>
    <w:lvl w:ilvl="8">
      <w:start w:val="1"/>
      <w:numFmt w:val="bullet"/>
      <w:lvlText w:val="•"/>
      <w:lvlJc w:val="right"/>
      <w:pPr>
        <w:ind w:left="6480" w:hanging="360"/>
      </w:pPr>
      <w:rPr>
        <w:rFonts w:ascii="Arial" w:eastAsia="Arial" w:hAnsi="Arial" w:cs="Arial"/>
        <w:b w:val="0"/>
        <w:i w:val="0"/>
        <w:smallCaps w:val="0"/>
        <w:strike w:val="0"/>
        <w:color w:val="000000"/>
        <w:sz w:val="36"/>
        <w:szCs w:val="36"/>
        <w:u w:val="none"/>
        <w:shd w:val="clear" w:color="auto" w:fill="auto"/>
        <w:vertAlign w:val="baseline"/>
      </w:rPr>
    </w:lvl>
  </w:abstractNum>
  <w:abstractNum w:abstractNumId="2" w15:restartNumberingAfterBreak="0">
    <w:nsid w:val="33C55A6E"/>
    <w:multiLevelType w:val="multilevel"/>
    <w:tmpl w:val="0AA4B0E8"/>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b w:val="0"/>
        <w:sz w:val="22"/>
        <w:szCs w:val="22"/>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6842C58"/>
    <w:multiLevelType w:val="multilevel"/>
    <w:tmpl w:val="AEC43B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900053E"/>
    <w:multiLevelType w:val="multilevel"/>
    <w:tmpl w:val="94921C2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A36"/>
    <w:rsid w:val="00C32B89"/>
    <w:rsid w:val="00D71A36"/>
    <w:rsid w:val="00E60F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51D4E8-7B4C-421B-9EA9-764E05A02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outlineLvl w:val="0"/>
    </w:pPr>
    <w:rPr>
      <w:rFonts w:ascii="Trebuchet MS" w:eastAsia="Trebuchet MS" w:hAnsi="Trebuchet MS" w:cs="Trebuchet MS"/>
      <w:b/>
      <w:sz w:val="32"/>
      <w:szCs w:val="32"/>
      <w:highlight w:val="white"/>
    </w:rPr>
  </w:style>
  <w:style w:type="paragraph" w:styleId="Heading2">
    <w:name w:val="heading 2"/>
    <w:basedOn w:val="Normal"/>
    <w:next w:val="Normal"/>
    <w:pPr>
      <w:keepNext/>
      <w:keepLines/>
      <w:jc w:val="center"/>
      <w:outlineLvl w:val="1"/>
    </w:pPr>
    <w:rPr>
      <w:rFonts w:ascii="Trebuchet MS" w:eastAsia="Trebuchet MS" w:hAnsi="Trebuchet MS" w:cs="Trebuchet MS"/>
      <w:sz w:val="28"/>
      <w:szCs w:val="28"/>
      <w:highlight w:val="white"/>
    </w:rPr>
  </w:style>
  <w:style w:type="paragraph" w:styleId="Heading3">
    <w:name w:val="heading 3"/>
    <w:basedOn w:val="Normal"/>
    <w:next w:val="Normal"/>
    <w:pPr>
      <w:keepNext/>
      <w:keepLines/>
      <w:jc w:val="center"/>
      <w:outlineLvl w:val="2"/>
    </w:pPr>
    <w:rPr>
      <w:rFonts w:ascii="Trebuchet MS" w:eastAsia="Trebuchet MS" w:hAnsi="Trebuchet MS" w:cs="Trebuchet MS"/>
      <w:sz w:val="28"/>
      <w:szCs w:val="28"/>
      <w:highlight w:val="white"/>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rFonts w:ascii="Trebuchet MS" w:eastAsia="Trebuchet MS" w:hAnsi="Trebuchet MS" w:cs="Trebuchet MS"/>
      <w:sz w:val="40"/>
      <w:szCs w:val="40"/>
      <w:highlight w:val="white"/>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s://creativecommons.org/licenses/by-sa/4.0/"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885</Words>
  <Characters>5047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Colorado Department Of Education</Company>
  <LinksUpToDate>false</LinksUpToDate>
  <CharactersWithSpaces>5921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Bruno, Joanna</dc:creator>
  <cp:lastModifiedBy>Bruno, Joanna</cp:lastModifiedBy>
  <cp:revision>2</cp:revision>
  <dcterms:created xsi:type="dcterms:W3CDTF">2019-06-20T14:59:00Z</dcterms:created>
  <dcterms:modified xsi:type="dcterms:W3CDTF">2019-06-20T14:59:00Z</dcterms:modified>
</cp:coreProperties>
</file>