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100" w:rsidRDefault="000373EB">
      <w:pPr>
        <w:pStyle w:val="Title"/>
        <w:pBdr>
          <w:top w:val="nil"/>
          <w:left w:val="nil"/>
          <w:bottom w:val="nil"/>
          <w:right w:val="nil"/>
          <w:between w:val="nil"/>
        </w:pBdr>
      </w:pPr>
      <w:bookmarkStart w:id="0" w:name="_z112z7nfe1di" w:colFirst="0" w:colLast="0"/>
      <w:bookmarkEnd w:id="0"/>
      <w:r>
        <w:rPr>
          <w:noProof/>
          <w:lang w:val="en-US"/>
        </w:rPr>
        <w:drawing>
          <wp:inline distT="114300" distB="114300" distL="114300" distR="114300" wp14:anchorId="6EF191CE" wp14:editId="44738239">
            <wp:extent cx="3343275" cy="5905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343275" cy="590550"/>
                    </a:xfrm>
                    <a:prstGeom prst="rect">
                      <a:avLst/>
                    </a:prstGeom>
                    <a:ln/>
                  </pic:spPr>
                </pic:pic>
              </a:graphicData>
            </a:graphic>
          </wp:inline>
        </w:drawing>
      </w:r>
    </w:p>
    <w:p w:rsidR="00164100" w:rsidRDefault="00164100"/>
    <w:p w:rsidR="00164100" w:rsidRDefault="00164100"/>
    <w:p w:rsidR="00164100" w:rsidRDefault="000373EB">
      <w:pPr>
        <w:pStyle w:val="Title"/>
        <w:pBdr>
          <w:top w:val="nil"/>
          <w:left w:val="nil"/>
          <w:bottom w:val="nil"/>
          <w:right w:val="nil"/>
          <w:between w:val="nil"/>
        </w:pBdr>
      </w:pPr>
      <w:bookmarkStart w:id="1" w:name="_1xfi03klx71f" w:colFirst="0" w:colLast="0"/>
      <w:bookmarkEnd w:id="1"/>
      <w:r>
        <w:t>Facilitator’s Implementation Guide for 2</w:t>
      </w:r>
      <w:r w:rsidR="00F67792">
        <w:t>020 Colorado Academic Standards</w:t>
      </w:r>
      <w:bookmarkStart w:id="2" w:name="_GoBack"/>
      <w:bookmarkEnd w:id="2"/>
    </w:p>
    <w:p w:rsidR="00164100" w:rsidRDefault="000373EB">
      <w:pPr>
        <w:pStyle w:val="Title"/>
        <w:pBdr>
          <w:top w:val="nil"/>
          <w:left w:val="nil"/>
          <w:bottom w:val="nil"/>
          <w:right w:val="nil"/>
          <w:between w:val="nil"/>
        </w:pBdr>
      </w:pPr>
      <w:bookmarkStart w:id="3" w:name="_8ivj7isb8kic" w:colFirst="0" w:colLast="0"/>
      <w:bookmarkEnd w:id="3"/>
      <w:r>
        <w:t xml:space="preserve">Module 3: The Birds and the Bees of the </w:t>
      </w:r>
      <w:r>
        <w:br/>
        <w:t>Colorado Academic Standards</w:t>
      </w:r>
    </w:p>
    <w:p w:rsidR="00164100" w:rsidRDefault="00164100">
      <w:pPr>
        <w:pBdr>
          <w:top w:val="nil"/>
          <w:left w:val="nil"/>
          <w:bottom w:val="nil"/>
          <w:right w:val="nil"/>
          <w:between w:val="nil"/>
        </w:pBdr>
      </w:pPr>
    </w:p>
    <w:p w:rsidR="00164100" w:rsidRDefault="000373EB">
      <w:pPr>
        <w:pStyle w:val="Heading1"/>
        <w:pBdr>
          <w:top w:val="nil"/>
          <w:left w:val="nil"/>
          <w:bottom w:val="nil"/>
          <w:right w:val="nil"/>
          <w:between w:val="nil"/>
        </w:pBdr>
      </w:pPr>
      <w:bookmarkStart w:id="4" w:name="_95a1wuv12wqr" w:colFirst="0" w:colLast="0"/>
      <w:bookmarkEnd w:id="4"/>
      <w:r>
        <w:t>Professional Development Session Overview</w:t>
      </w:r>
    </w:p>
    <w:p w:rsidR="00164100" w:rsidRDefault="00164100"/>
    <w:p w:rsidR="00164100" w:rsidRDefault="000373EB">
      <w:pPr>
        <w:pBdr>
          <w:top w:val="nil"/>
          <w:left w:val="nil"/>
          <w:bottom w:val="nil"/>
          <w:right w:val="nil"/>
          <w:between w:val="nil"/>
        </w:pBdr>
        <w:ind w:left="2610" w:hanging="2610"/>
        <w:rPr>
          <w:sz w:val="24"/>
          <w:szCs w:val="24"/>
          <w:highlight w:val="white"/>
        </w:rPr>
      </w:pPr>
      <w:r>
        <w:rPr>
          <w:b/>
          <w:sz w:val="24"/>
          <w:szCs w:val="24"/>
          <w:highlight w:val="white"/>
        </w:rPr>
        <w:t>Intended Audiences</w:t>
      </w:r>
      <w:r>
        <w:rPr>
          <w:sz w:val="24"/>
          <w:szCs w:val="24"/>
          <w:highlight w:val="white"/>
        </w:rPr>
        <w:tab/>
        <w:t>This resource was developed to be broadly used with PK-12 teachers and administrators in preparation for the implementation of the 2020 CAS and professional development providers.</w:t>
      </w:r>
    </w:p>
    <w:p w:rsidR="00164100" w:rsidRDefault="00164100">
      <w:pPr>
        <w:pBdr>
          <w:top w:val="nil"/>
          <w:left w:val="nil"/>
          <w:bottom w:val="nil"/>
          <w:right w:val="nil"/>
          <w:between w:val="nil"/>
        </w:pBdr>
        <w:ind w:left="2610" w:hanging="2610"/>
        <w:rPr>
          <w:sz w:val="24"/>
          <w:szCs w:val="24"/>
          <w:highlight w:val="white"/>
        </w:rPr>
      </w:pPr>
    </w:p>
    <w:p w:rsidR="00164100" w:rsidRDefault="000373EB">
      <w:pPr>
        <w:pBdr>
          <w:top w:val="nil"/>
          <w:left w:val="nil"/>
          <w:bottom w:val="nil"/>
          <w:right w:val="nil"/>
          <w:between w:val="nil"/>
        </w:pBdr>
        <w:ind w:left="2610" w:hanging="2610"/>
        <w:rPr>
          <w:sz w:val="24"/>
          <w:szCs w:val="24"/>
          <w:highlight w:val="white"/>
        </w:rPr>
      </w:pPr>
      <w:r>
        <w:rPr>
          <w:b/>
          <w:sz w:val="24"/>
          <w:szCs w:val="24"/>
          <w:highlight w:val="white"/>
        </w:rPr>
        <w:t>Brief Description</w:t>
      </w:r>
      <w:r>
        <w:rPr>
          <w:sz w:val="24"/>
          <w:szCs w:val="24"/>
          <w:highlight w:val="white"/>
        </w:rPr>
        <w:tab/>
        <w:t xml:space="preserve">In this professional development session the Office of Standards &amp; Instructional Support believe educators at all levels must gain an understanding of the review and revision process utilized </w:t>
      </w:r>
      <w:proofErr w:type="spellStart"/>
      <w:r>
        <w:rPr>
          <w:sz w:val="24"/>
          <w:szCs w:val="24"/>
          <w:highlight w:val="white"/>
        </w:rPr>
        <w:t>forall</w:t>
      </w:r>
      <w:proofErr w:type="spellEnd"/>
      <w:r>
        <w:rPr>
          <w:sz w:val="24"/>
          <w:szCs w:val="24"/>
          <w:highlight w:val="white"/>
        </w:rPr>
        <w:t xml:space="preserve"> disciplines of the revised 2020 Colorado Academic Standards. As such, understanding </w:t>
      </w:r>
      <w:r w:rsidRPr="00345C2D">
        <w:rPr>
          <w:b/>
          <w:sz w:val="24"/>
          <w:szCs w:val="24"/>
          <w:highlight w:val="white"/>
        </w:rPr>
        <w:t xml:space="preserve">the overall process followed </w:t>
      </w:r>
      <w:r>
        <w:rPr>
          <w:sz w:val="24"/>
          <w:szCs w:val="24"/>
          <w:highlight w:val="white"/>
        </w:rPr>
        <w:t xml:space="preserve">is critical to being standards literate. </w:t>
      </w:r>
    </w:p>
    <w:p w:rsidR="00164100" w:rsidRDefault="00164100">
      <w:pPr>
        <w:pBdr>
          <w:top w:val="nil"/>
          <w:left w:val="nil"/>
          <w:bottom w:val="nil"/>
          <w:right w:val="nil"/>
          <w:between w:val="nil"/>
        </w:pBdr>
        <w:ind w:left="2610" w:hanging="2610"/>
        <w:rPr>
          <w:sz w:val="24"/>
          <w:szCs w:val="24"/>
          <w:highlight w:val="white"/>
        </w:rPr>
      </w:pPr>
    </w:p>
    <w:p w:rsidR="00164100" w:rsidRDefault="00345C2D">
      <w:pPr>
        <w:pBdr>
          <w:top w:val="nil"/>
          <w:left w:val="nil"/>
          <w:bottom w:val="nil"/>
          <w:right w:val="nil"/>
          <w:between w:val="nil"/>
        </w:pBdr>
        <w:ind w:left="2610"/>
        <w:rPr>
          <w:sz w:val="24"/>
          <w:szCs w:val="24"/>
          <w:highlight w:val="yellow"/>
        </w:rPr>
      </w:pPr>
      <w:r>
        <w:rPr>
          <w:b/>
          <w:sz w:val="24"/>
          <w:szCs w:val="24"/>
          <w:highlight w:val="white"/>
        </w:rPr>
        <w:t xml:space="preserve">Presentation </w:t>
      </w:r>
      <w:r>
        <w:rPr>
          <w:b/>
          <w:sz w:val="24"/>
          <w:szCs w:val="24"/>
          <w:highlight w:val="white"/>
        </w:rPr>
        <w:tab/>
      </w:r>
      <w:r>
        <w:rPr>
          <w:b/>
          <w:sz w:val="24"/>
          <w:szCs w:val="24"/>
          <w:highlight w:val="white"/>
        </w:rPr>
        <w:tab/>
      </w:r>
      <w:r w:rsidRPr="005E7E94">
        <w:rPr>
          <w:sz w:val="24"/>
          <w:szCs w:val="24"/>
          <w:highlight w:val="white"/>
        </w:rPr>
        <w:t>The Power Point presentation</w:t>
      </w:r>
      <w:r>
        <w:rPr>
          <w:sz w:val="24"/>
          <w:szCs w:val="24"/>
          <w:highlight w:val="white"/>
        </w:rPr>
        <w:t xml:space="preserve"> for this module is within </w:t>
      </w:r>
      <w:r>
        <w:rPr>
          <w:sz w:val="24"/>
          <w:szCs w:val="24"/>
          <w:highlight w:val="white"/>
        </w:rPr>
        <w:tab/>
      </w:r>
      <w:r>
        <w:rPr>
          <w:sz w:val="24"/>
          <w:szCs w:val="24"/>
          <w:highlight w:val="white"/>
        </w:rPr>
        <w:tab/>
      </w:r>
      <w:r>
        <w:rPr>
          <w:sz w:val="24"/>
          <w:szCs w:val="24"/>
          <w:highlight w:val="white"/>
        </w:rPr>
        <w:tab/>
      </w:r>
      <w:r>
        <w:rPr>
          <w:sz w:val="24"/>
          <w:szCs w:val="24"/>
          <w:highlight w:val="white"/>
        </w:rPr>
        <w:tab/>
        <w:t>Learning Management System, Moodle.</w:t>
      </w:r>
      <w:r w:rsidR="000373EB">
        <w:rPr>
          <w:sz w:val="24"/>
          <w:szCs w:val="24"/>
          <w:highlight w:val="yellow"/>
        </w:rPr>
        <w:t xml:space="preserve"> </w:t>
      </w:r>
    </w:p>
    <w:p w:rsidR="00345C2D" w:rsidRDefault="00345C2D">
      <w:pPr>
        <w:pBdr>
          <w:top w:val="nil"/>
          <w:left w:val="nil"/>
          <w:bottom w:val="nil"/>
          <w:right w:val="nil"/>
          <w:between w:val="nil"/>
        </w:pBdr>
        <w:ind w:left="2610"/>
        <w:rPr>
          <w:sz w:val="24"/>
          <w:szCs w:val="24"/>
          <w:highlight w:val="yellow"/>
        </w:rPr>
      </w:pPr>
    </w:p>
    <w:p w:rsidR="00164100" w:rsidRDefault="000373EB">
      <w:pPr>
        <w:pBdr>
          <w:top w:val="nil"/>
          <w:left w:val="nil"/>
          <w:bottom w:val="nil"/>
          <w:right w:val="nil"/>
          <w:between w:val="nil"/>
        </w:pBdr>
        <w:ind w:left="2610"/>
        <w:rPr>
          <w:sz w:val="24"/>
          <w:szCs w:val="24"/>
          <w:highlight w:val="white"/>
        </w:rPr>
      </w:pPr>
      <w:r>
        <w:rPr>
          <w:b/>
          <w:sz w:val="24"/>
          <w:szCs w:val="24"/>
          <w:highlight w:val="white"/>
        </w:rPr>
        <w:t>Schedule &amp; Time</w:t>
      </w:r>
      <w:r>
        <w:rPr>
          <w:sz w:val="24"/>
          <w:szCs w:val="24"/>
          <w:highlight w:val="white"/>
        </w:rPr>
        <w:tab/>
        <w:t xml:space="preserve">This resource is designed to be delivered in one 30 to </w:t>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Pr>
          <w:sz w:val="24"/>
          <w:szCs w:val="24"/>
          <w:highlight w:val="white"/>
        </w:rPr>
        <w:t xml:space="preserve">40 minute professional development session. Time </w:t>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Pr>
          <w:sz w:val="24"/>
          <w:szCs w:val="24"/>
          <w:highlight w:val="white"/>
        </w:rPr>
        <w:t xml:space="preserve">guidelines are included in the speaker’s notes on </w:t>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Pr>
          <w:sz w:val="24"/>
          <w:szCs w:val="24"/>
          <w:highlight w:val="white"/>
        </w:rPr>
        <w:t>facilitator presentation.</w:t>
      </w:r>
    </w:p>
    <w:p w:rsidR="00164100" w:rsidRDefault="000373EB">
      <w:pPr>
        <w:pBdr>
          <w:top w:val="nil"/>
          <w:left w:val="nil"/>
          <w:bottom w:val="nil"/>
          <w:right w:val="nil"/>
          <w:between w:val="nil"/>
        </w:pBdr>
        <w:ind w:left="2610"/>
        <w:rPr>
          <w:sz w:val="24"/>
          <w:szCs w:val="24"/>
          <w:highlight w:val="white"/>
        </w:rPr>
      </w:pPr>
      <w:r>
        <w:rPr>
          <w:sz w:val="24"/>
          <w:szCs w:val="24"/>
          <w:highlight w:val="white"/>
        </w:rPr>
        <w:t xml:space="preserve">  </w:t>
      </w:r>
    </w:p>
    <w:p w:rsidR="00164100" w:rsidRDefault="000373EB">
      <w:pPr>
        <w:pBdr>
          <w:top w:val="nil"/>
          <w:left w:val="nil"/>
          <w:bottom w:val="nil"/>
          <w:right w:val="nil"/>
          <w:between w:val="nil"/>
        </w:pBdr>
        <w:ind w:left="2610"/>
        <w:rPr>
          <w:sz w:val="24"/>
          <w:szCs w:val="24"/>
          <w:highlight w:val="white"/>
        </w:rPr>
      </w:pPr>
      <w:proofErr w:type="spellStart"/>
      <w:r>
        <w:rPr>
          <w:b/>
          <w:sz w:val="24"/>
          <w:szCs w:val="24"/>
          <w:highlight w:val="white"/>
        </w:rPr>
        <w:t>Notecatcher</w:t>
      </w:r>
      <w:proofErr w:type="spellEnd"/>
      <w:r>
        <w:rPr>
          <w:sz w:val="24"/>
          <w:szCs w:val="24"/>
          <w:highlight w:val="white"/>
        </w:rPr>
        <w:tab/>
      </w:r>
      <w:r w:rsidR="00345C2D">
        <w:rPr>
          <w:sz w:val="24"/>
          <w:szCs w:val="24"/>
          <w:highlight w:val="white"/>
        </w:rPr>
        <w:tab/>
      </w:r>
      <w:r>
        <w:rPr>
          <w:sz w:val="24"/>
          <w:szCs w:val="24"/>
          <w:highlight w:val="white"/>
        </w:rPr>
        <w:t xml:space="preserve">This session will be guided for participants by the </w:t>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Pr>
          <w:sz w:val="24"/>
          <w:szCs w:val="24"/>
          <w:highlight w:val="white"/>
        </w:rPr>
        <w:t xml:space="preserve">above presentation file link and a </w:t>
      </w:r>
      <w:proofErr w:type="spellStart"/>
      <w:r>
        <w:rPr>
          <w:sz w:val="24"/>
          <w:szCs w:val="24"/>
          <w:highlight w:val="white"/>
        </w:rPr>
        <w:t>notecatcher</w:t>
      </w:r>
      <w:proofErr w:type="spellEnd"/>
      <w:r>
        <w:rPr>
          <w:sz w:val="24"/>
          <w:szCs w:val="24"/>
          <w:highlight w:val="white"/>
        </w:rPr>
        <w:t xml:space="preserve"> </w:t>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Pr>
          <w:sz w:val="24"/>
          <w:szCs w:val="24"/>
          <w:highlight w:val="white"/>
        </w:rPr>
        <w:t xml:space="preserve">worksheet. Provide an electronic or printed copy of </w:t>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Pr>
          <w:sz w:val="24"/>
          <w:szCs w:val="24"/>
          <w:highlight w:val="white"/>
        </w:rPr>
        <w:t xml:space="preserve">the </w:t>
      </w:r>
      <w:proofErr w:type="spellStart"/>
      <w:r>
        <w:rPr>
          <w:sz w:val="24"/>
          <w:szCs w:val="24"/>
          <w:highlight w:val="white"/>
        </w:rPr>
        <w:t>notecatcher</w:t>
      </w:r>
      <w:proofErr w:type="spellEnd"/>
      <w:r>
        <w:rPr>
          <w:sz w:val="24"/>
          <w:szCs w:val="24"/>
          <w:highlight w:val="white"/>
        </w:rPr>
        <w:t xml:space="preserve"> to all professional development </w:t>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sidR="00345C2D">
        <w:rPr>
          <w:sz w:val="24"/>
          <w:szCs w:val="24"/>
          <w:highlight w:val="white"/>
        </w:rPr>
        <w:tab/>
      </w:r>
      <w:r>
        <w:rPr>
          <w:sz w:val="24"/>
          <w:szCs w:val="24"/>
          <w:highlight w:val="white"/>
        </w:rPr>
        <w:t>session attendees.</w:t>
      </w:r>
    </w:p>
    <w:p w:rsidR="00164100" w:rsidRDefault="000373EB">
      <w:pPr>
        <w:pBdr>
          <w:top w:val="nil"/>
          <w:left w:val="nil"/>
          <w:bottom w:val="nil"/>
          <w:right w:val="nil"/>
          <w:between w:val="nil"/>
        </w:pBdr>
        <w:ind w:left="2610"/>
        <w:rPr>
          <w:sz w:val="24"/>
          <w:szCs w:val="24"/>
          <w:highlight w:val="white"/>
        </w:rPr>
      </w:pPr>
      <w:r>
        <w:rPr>
          <w:sz w:val="24"/>
          <w:szCs w:val="24"/>
          <w:highlight w:val="white"/>
        </w:rPr>
        <w:t xml:space="preserve">  </w:t>
      </w:r>
    </w:p>
    <w:p w:rsidR="00164100" w:rsidRDefault="000373EB">
      <w:pPr>
        <w:pBdr>
          <w:top w:val="nil"/>
          <w:left w:val="nil"/>
          <w:bottom w:val="nil"/>
          <w:right w:val="nil"/>
          <w:between w:val="nil"/>
        </w:pBdr>
        <w:ind w:left="2610"/>
        <w:rPr>
          <w:sz w:val="24"/>
          <w:szCs w:val="24"/>
        </w:rPr>
      </w:pPr>
      <w:r>
        <w:rPr>
          <w:b/>
          <w:sz w:val="24"/>
          <w:szCs w:val="24"/>
          <w:highlight w:val="white"/>
        </w:rPr>
        <w:t>Delivery Format</w:t>
      </w:r>
      <w:r>
        <w:rPr>
          <w:sz w:val="24"/>
          <w:szCs w:val="24"/>
          <w:highlight w:val="white"/>
        </w:rPr>
        <w:tab/>
      </w:r>
      <w:r>
        <w:rPr>
          <w:sz w:val="24"/>
          <w:szCs w:val="24"/>
        </w:rPr>
        <w:t xml:space="preserve">This module could be facilitated within a lesson </w:t>
      </w:r>
      <w:r w:rsidR="00345C2D">
        <w:rPr>
          <w:sz w:val="24"/>
          <w:szCs w:val="24"/>
        </w:rPr>
        <w:tab/>
      </w:r>
      <w:r w:rsidR="00345C2D">
        <w:rPr>
          <w:sz w:val="24"/>
          <w:szCs w:val="24"/>
        </w:rPr>
        <w:tab/>
      </w:r>
      <w:r w:rsidR="00345C2D">
        <w:rPr>
          <w:sz w:val="24"/>
          <w:szCs w:val="24"/>
        </w:rPr>
        <w:tab/>
      </w:r>
      <w:r w:rsidR="00345C2D">
        <w:rPr>
          <w:sz w:val="24"/>
          <w:szCs w:val="24"/>
        </w:rPr>
        <w:tab/>
      </w:r>
      <w:r w:rsidR="00345C2D">
        <w:rPr>
          <w:sz w:val="24"/>
          <w:szCs w:val="24"/>
        </w:rPr>
        <w:tab/>
      </w:r>
      <w:r>
        <w:rPr>
          <w:sz w:val="24"/>
          <w:szCs w:val="24"/>
        </w:rPr>
        <w:t xml:space="preserve">planning period with a Professional Learning </w:t>
      </w:r>
      <w:r w:rsidR="00345C2D">
        <w:rPr>
          <w:sz w:val="24"/>
          <w:szCs w:val="24"/>
        </w:rPr>
        <w:tab/>
      </w:r>
      <w:r w:rsidR="00345C2D">
        <w:rPr>
          <w:sz w:val="24"/>
          <w:szCs w:val="24"/>
        </w:rPr>
        <w:tab/>
      </w:r>
      <w:r w:rsidR="00345C2D">
        <w:rPr>
          <w:sz w:val="24"/>
          <w:szCs w:val="24"/>
        </w:rPr>
        <w:tab/>
      </w:r>
      <w:r w:rsidR="00345C2D">
        <w:rPr>
          <w:sz w:val="24"/>
          <w:szCs w:val="24"/>
        </w:rPr>
        <w:tab/>
      </w:r>
      <w:r w:rsidR="00345C2D">
        <w:rPr>
          <w:sz w:val="24"/>
          <w:szCs w:val="24"/>
        </w:rPr>
        <w:tab/>
      </w:r>
      <w:r w:rsidR="00345C2D">
        <w:rPr>
          <w:sz w:val="24"/>
          <w:szCs w:val="24"/>
        </w:rPr>
        <w:tab/>
      </w:r>
      <w:proofErr w:type="gramStart"/>
      <w:r>
        <w:rPr>
          <w:sz w:val="24"/>
          <w:szCs w:val="24"/>
        </w:rPr>
        <w:t>Community,</w:t>
      </w:r>
      <w:proofErr w:type="gramEnd"/>
      <w:r>
        <w:rPr>
          <w:sz w:val="24"/>
          <w:szCs w:val="24"/>
        </w:rPr>
        <w:t xml:space="preserve"> be used in conjunction with other </w:t>
      </w:r>
      <w:r w:rsidR="00345C2D">
        <w:rPr>
          <w:sz w:val="24"/>
          <w:szCs w:val="24"/>
        </w:rPr>
        <w:tab/>
      </w:r>
      <w:r w:rsidR="00345C2D">
        <w:rPr>
          <w:sz w:val="24"/>
          <w:szCs w:val="24"/>
        </w:rPr>
        <w:tab/>
      </w:r>
      <w:r w:rsidR="00345C2D">
        <w:rPr>
          <w:sz w:val="24"/>
          <w:szCs w:val="24"/>
        </w:rPr>
        <w:tab/>
      </w:r>
      <w:r w:rsidR="00345C2D">
        <w:rPr>
          <w:sz w:val="24"/>
          <w:szCs w:val="24"/>
        </w:rPr>
        <w:tab/>
      </w:r>
      <w:r w:rsidR="00345C2D">
        <w:rPr>
          <w:sz w:val="24"/>
          <w:szCs w:val="24"/>
        </w:rPr>
        <w:tab/>
      </w:r>
      <w:r w:rsidR="00345C2D">
        <w:rPr>
          <w:sz w:val="24"/>
          <w:szCs w:val="24"/>
        </w:rPr>
        <w:tab/>
      </w:r>
      <w:r>
        <w:rPr>
          <w:sz w:val="24"/>
          <w:szCs w:val="24"/>
        </w:rPr>
        <w:t>modules for a Professional Development Day, for self-</w:t>
      </w:r>
      <w:r w:rsidR="00345C2D">
        <w:rPr>
          <w:sz w:val="24"/>
          <w:szCs w:val="24"/>
        </w:rPr>
        <w:tab/>
      </w:r>
      <w:r w:rsidR="00345C2D">
        <w:rPr>
          <w:sz w:val="24"/>
          <w:szCs w:val="24"/>
        </w:rPr>
        <w:lastRenderedPageBreak/>
        <w:tab/>
      </w:r>
      <w:r w:rsidR="00345C2D">
        <w:rPr>
          <w:sz w:val="24"/>
          <w:szCs w:val="24"/>
        </w:rPr>
        <w:tab/>
      </w:r>
      <w:r w:rsidR="00345C2D">
        <w:rPr>
          <w:sz w:val="24"/>
          <w:szCs w:val="24"/>
        </w:rPr>
        <w:tab/>
      </w:r>
      <w:r w:rsidR="00345C2D">
        <w:rPr>
          <w:sz w:val="24"/>
          <w:szCs w:val="24"/>
        </w:rPr>
        <w:tab/>
      </w:r>
      <w:r>
        <w:rPr>
          <w:sz w:val="24"/>
          <w:szCs w:val="24"/>
        </w:rPr>
        <w:t xml:space="preserve">directed learning, or added to your district’s Learning </w:t>
      </w:r>
      <w:r w:rsidR="00345C2D">
        <w:rPr>
          <w:sz w:val="24"/>
          <w:szCs w:val="24"/>
        </w:rPr>
        <w:tab/>
      </w:r>
      <w:r w:rsidR="00345C2D">
        <w:rPr>
          <w:sz w:val="24"/>
          <w:szCs w:val="24"/>
        </w:rPr>
        <w:tab/>
      </w:r>
      <w:r w:rsidR="00345C2D">
        <w:rPr>
          <w:sz w:val="24"/>
          <w:szCs w:val="24"/>
        </w:rPr>
        <w:tab/>
      </w:r>
      <w:r w:rsidR="00345C2D">
        <w:rPr>
          <w:sz w:val="24"/>
          <w:szCs w:val="24"/>
        </w:rPr>
        <w:tab/>
      </w:r>
      <w:r w:rsidR="00345C2D">
        <w:rPr>
          <w:sz w:val="24"/>
          <w:szCs w:val="24"/>
        </w:rPr>
        <w:tab/>
      </w:r>
      <w:r>
        <w:rPr>
          <w:sz w:val="24"/>
          <w:szCs w:val="24"/>
        </w:rPr>
        <w:t>Management Platform.</w:t>
      </w:r>
    </w:p>
    <w:p w:rsidR="00164100" w:rsidRDefault="00164100">
      <w:pPr>
        <w:pBdr>
          <w:top w:val="nil"/>
          <w:left w:val="nil"/>
          <w:bottom w:val="nil"/>
          <w:right w:val="nil"/>
          <w:between w:val="nil"/>
        </w:pBdr>
        <w:rPr>
          <w:sz w:val="24"/>
          <w:szCs w:val="24"/>
          <w:highlight w:val="white"/>
        </w:rPr>
      </w:pPr>
    </w:p>
    <w:p w:rsidR="00164100" w:rsidRDefault="00164100">
      <w:pPr>
        <w:pBdr>
          <w:top w:val="nil"/>
          <w:left w:val="nil"/>
          <w:bottom w:val="nil"/>
          <w:right w:val="nil"/>
          <w:between w:val="nil"/>
        </w:pBdr>
        <w:ind w:left="2610" w:hanging="2610"/>
        <w:rPr>
          <w:sz w:val="24"/>
          <w:szCs w:val="24"/>
          <w:highlight w:val="white"/>
        </w:rPr>
      </w:pPr>
    </w:p>
    <w:p w:rsidR="00164100" w:rsidRDefault="000373EB">
      <w:pPr>
        <w:pStyle w:val="Heading1"/>
        <w:pBdr>
          <w:top w:val="nil"/>
          <w:left w:val="nil"/>
          <w:bottom w:val="nil"/>
          <w:right w:val="nil"/>
          <w:between w:val="nil"/>
        </w:pBdr>
      </w:pPr>
      <w:bookmarkStart w:id="5" w:name="_n5y310vcf84b" w:colFirst="0" w:colLast="0"/>
      <w:bookmarkEnd w:id="5"/>
      <w:r>
        <w:t>Customizing this Resource to your Local Context &amp; Using Different Delivery Platforms</w:t>
      </w:r>
    </w:p>
    <w:p w:rsidR="00164100" w:rsidRDefault="00164100">
      <w:pPr>
        <w:pBdr>
          <w:top w:val="nil"/>
          <w:left w:val="nil"/>
          <w:bottom w:val="nil"/>
          <w:right w:val="nil"/>
          <w:between w:val="nil"/>
        </w:pBdr>
        <w:rPr>
          <w:sz w:val="21"/>
          <w:szCs w:val="21"/>
          <w:highlight w:val="white"/>
        </w:rPr>
      </w:pPr>
    </w:p>
    <w:p w:rsidR="00164100" w:rsidRDefault="000373EB">
      <w:pPr>
        <w:pBdr>
          <w:top w:val="nil"/>
          <w:left w:val="nil"/>
          <w:bottom w:val="nil"/>
          <w:right w:val="nil"/>
          <w:between w:val="nil"/>
        </w:pBdr>
        <w:spacing w:after="200"/>
        <w:rPr>
          <w:sz w:val="24"/>
          <w:szCs w:val="24"/>
          <w:highlight w:val="white"/>
        </w:rPr>
      </w:pPr>
      <w:r>
        <w:rPr>
          <w:b/>
          <w:sz w:val="24"/>
          <w:szCs w:val="24"/>
          <w:highlight w:val="white"/>
        </w:rPr>
        <w:t>We strongly encourage facilitators using this resource to customize it to deeply fit with their local educational context.</w:t>
      </w:r>
      <w:r>
        <w:rPr>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populations that are served. </w:t>
      </w:r>
    </w:p>
    <w:p w:rsidR="00164100" w:rsidRDefault="000373EB">
      <w:pPr>
        <w:pStyle w:val="Heading1"/>
        <w:pBdr>
          <w:top w:val="nil"/>
          <w:left w:val="nil"/>
          <w:bottom w:val="nil"/>
          <w:right w:val="nil"/>
          <w:between w:val="nil"/>
        </w:pBdr>
      </w:pPr>
      <w:bookmarkStart w:id="6" w:name="_jxgkmea1mgvm" w:colFirst="0" w:colLast="0"/>
      <w:bookmarkEnd w:id="6"/>
      <w:r>
        <w:t>How to Prepare to Use this Resource</w:t>
      </w:r>
    </w:p>
    <w:p w:rsidR="00164100" w:rsidRDefault="000373EB">
      <w:pPr>
        <w:pBdr>
          <w:top w:val="nil"/>
          <w:left w:val="nil"/>
          <w:bottom w:val="nil"/>
          <w:right w:val="nil"/>
          <w:between w:val="nil"/>
        </w:pBdr>
        <w:rPr>
          <w:sz w:val="24"/>
          <w:szCs w:val="24"/>
          <w:highlight w:val="white"/>
        </w:rPr>
      </w:pPr>
      <w:r>
        <w:rPr>
          <w:sz w:val="24"/>
          <w:szCs w:val="24"/>
          <w:highlight w:val="white"/>
        </w:rPr>
        <w:t xml:space="preserve">These are the recommended steps for preparing to use this resource with a group: </w:t>
      </w:r>
    </w:p>
    <w:p w:rsidR="00164100" w:rsidRDefault="000373EB">
      <w:pPr>
        <w:numPr>
          <w:ilvl w:val="0"/>
          <w:numId w:val="5"/>
        </w:numPr>
        <w:pBdr>
          <w:top w:val="nil"/>
          <w:left w:val="nil"/>
          <w:bottom w:val="nil"/>
          <w:right w:val="nil"/>
          <w:between w:val="nil"/>
        </w:pBdr>
        <w:contextualSpacing/>
        <w:rPr>
          <w:sz w:val="24"/>
          <w:szCs w:val="24"/>
          <w:highlight w:val="white"/>
        </w:rPr>
      </w:pPr>
      <w:r>
        <w:rPr>
          <w:b/>
          <w:sz w:val="24"/>
          <w:szCs w:val="24"/>
          <w:highlight w:val="white"/>
        </w:rPr>
        <w:t>Read all of the materials</w:t>
      </w:r>
      <w:r>
        <w:rPr>
          <w:sz w:val="24"/>
          <w:szCs w:val="24"/>
          <w:highlight w:val="white"/>
        </w:rPr>
        <w:t xml:space="preserve"> related to the resource—including this Facilitator’s Guide, the slides, </w:t>
      </w:r>
      <w:proofErr w:type="spellStart"/>
      <w:r>
        <w:rPr>
          <w:sz w:val="24"/>
          <w:szCs w:val="24"/>
          <w:highlight w:val="white"/>
        </w:rPr>
        <w:t>notecatcher</w:t>
      </w:r>
      <w:proofErr w:type="spellEnd"/>
      <w:r>
        <w:rPr>
          <w:sz w:val="24"/>
          <w:szCs w:val="24"/>
          <w:highlight w:val="white"/>
        </w:rPr>
        <w:t xml:space="preserve">, the speaker notes provided for each slide, and the referenced resources. </w:t>
      </w:r>
    </w:p>
    <w:p w:rsidR="00164100" w:rsidRDefault="00164100">
      <w:pPr>
        <w:pBdr>
          <w:top w:val="nil"/>
          <w:left w:val="nil"/>
          <w:bottom w:val="nil"/>
          <w:right w:val="nil"/>
          <w:between w:val="nil"/>
        </w:pBdr>
        <w:rPr>
          <w:sz w:val="24"/>
          <w:szCs w:val="24"/>
          <w:highlight w:val="white"/>
        </w:rPr>
      </w:pPr>
    </w:p>
    <w:p w:rsidR="00164100" w:rsidRDefault="000373EB">
      <w:pPr>
        <w:numPr>
          <w:ilvl w:val="0"/>
          <w:numId w:val="5"/>
        </w:numPr>
        <w:pBdr>
          <w:top w:val="nil"/>
          <w:left w:val="nil"/>
          <w:bottom w:val="nil"/>
          <w:right w:val="nil"/>
          <w:between w:val="nil"/>
        </w:pBdr>
        <w:contextualSpacing/>
        <w:rPr>
          <w:sz w:val="24"/>
          <w:szCs w:val="24"/>
          <w:highlight w:val="white"/>
        </w:rPr>
      </w:pPr>
      <w:r>
        <w:rPr>
          <w:b/>
          <w:sz w:val="24"/>
          <w:szCs w:val="24"/>
          <w:highlight w:val="white"/>
        </w:rPr>
        <w:t>Make copies or provide an electronic copy of resources referenced in the session.</w:t>
      </w:r>
      <w:r>
        <w:rPr>
          <w:sz w:val="24"/>
          <w:szCs w:val="24"/>
          <w:highlight w:val="white"/>
        </w:rPr>
        <w:t xml:space="preserve"> We recommend that you make a copy of the following resource for all participants as a good starting point in the work: </w:t>
      </w:r>
    </w:p>
    <w:p w:rsidR="00164100" w:rsidRDefault="000373EB">
      <w:pPr>
        <w:numPr>
          <w:ilvl w:val="0"/>
          <w:numId w:val="3"/>
        </w:numPr>
        <w:pBdr>
          <w:top w:val="nil"/>
          <w:left w:val="nil"/>
          <w:bottom w:val="nil"/>
          <w:right w:val="nil"/>
          <w:between w:val="nil"/>
        </w:pBdr>
        <w:contextualSpacing/>
        <w:rPr>
          <w:sz w:val="24"/>
          <w:szCs w:val="24"/>
          <w:highlight w:val="white"/>
        </w:rPr>
      </w:pPr>
      <w:r>
        <w:rPr>
          <w:sz w:val="24"/>
          <w:szCs w:val="24"/>
          <w:highlight w:val="white"/>
        </w:rPr>
        <w:t xml:space="preserve">Module 3: The Birds &amp; Bees of CAS </w:t>
      </w:r>
      <w:proofErr w:type="spellStart"/>
      <w:r>
        <w:rPr>
          <w:sz w:val="24"/>
          <w:szCs w:val="24"/>
          <w:highlight w:val="white"/>
        </w:rPr>
        <w:t>Notecatcher</w:t>
      </w:r>
      <w:proofErr w:type="spellEnd"/>
    </w:p>
    <w:p w:rsidR="00164100" w:rsidRDefault="0079017D">
      <w:pPr>
        <w:numPr>
          <w:ilvl w:val="0"/>
          <w:numId w:val="3"/>
        </w:numPr>
        <w:contextualSpacing/>
        <w:rPr>
          <w:sz w:val="24"/>
          <w:szCs w:val="24"/>
          <w:highlight w:val="white"/>
        </w:rPr>
      </w:pPr>
      <w:hyperlink r:id="rId9">
        <w:r w:rsidR="000373EB">
          <w:rPr>
            <w:color w:val="1155CC"/>
            <w:sz w:val="24"/>
            <w:szCs w:val="24"/>
            <w:highlight w:val="white"/>
            <w:u w:val="single"/>
          </w:rPr>
          <w:t>http://www.cde.state.co.us/standardsandinstruction</w:t>
        </w:r>
      </w:hyperlink>
    </w:p>
    <w:p w:rsidR="00164100" w:rsidRDefault="00164100">
      <w:pPr>
        <w:pBdr>
          <w:top w:val="nil"/>
          <w:left w:val="nil"/>
          <w:bottom w:val="nil"/>
          <w:right w:val="nil"/>
          <w:between w:val="nil"/>
        </w:pBdr>
        <w:rPr>
          <w:sz w:val="24"/>
          <w:szCs w:val="24"/>
          <w:highlight w:val="white"/>
        </w:rPr>
      </w:pPr>
    </w:p>
    <w:p w:rsidR="00164100" w:rsidRDefault="000373EB">
      <w:pPr>
        <w:numPr>
          <w:ilvl w:val="0"/>
          <w:numId w:val="5"/>
        </w:numPr>
        <w:pBdr>
          <w:top w:val="nil"/>
          <w:left w:val="nil"/>
          <w:bottom w:val="nil"/>
          <w:right w:val="nil"/>
          <w:between w:val="nil"/>
        </w:pBdr>
        <w:contextualSpacing/>
        <w:rPr>
          <w:sz w:val="24"/>
          <w:szCs w:val="24"/>
          <w:highlight w:val="white"/>
        </w:rPr>
      </w:pPr>
      <w:r>
        <w:rPr>
          <w:b/>
          <w:sz w:val="24"/>
          <w:szCs w:val="24"/>
          <w:highlight w:val="white"/>
        </w:rPr>
        <w:t xml:space="preserve">Plan for assessment. </w:t>
      </w:r>
      <w:r>
        <w:rPr>
          <w:sz w:val="24"/>
          <w:szCs w:val="24"/>
          <w:highlight w:val="white"/>
        </w:rPr>
        <w:t xml:space="preserve">You can deliver pre and post assessments as needed for your participants. Pre and post assessments have been provided within the CAS Implementation Facilitator Guide. The Module 3-6 post-assessment is to be administered after completion of module 6.     </w:t>
      </w:r>
    </w:p>
    <w:p w:rsidR="00164100" w:rsidRDefault="00164100">
      <w:pPr>
        <w:pStyle w:val="Heading2"/>
        <w:pBdr>
          <w:top w:val="nil"/>
          <w:left w:val="nil"/>
          <w:bottom w:val="nil"/>
          <w:right w:val="nil"/>
          <w:between w:val="nil"/>
        </w:pBdr>
      </w:pPr>
      <w:bookmarkStart w:id="7" w:name="_fdray03ecn35" w:colFirst="0" w:colLast="0"/>
      <w:bookmarkEnd w:id="7"/>
    </w:p>
    <w:p w:rsidR="00164100" w:rsidRDefault="000373EB">
      <w:pPr>
        <w:pStyle w:val="Heading1"/>
        <w:pBdr>
          <w:top w:val="nil"/>
          <w:left w:val="nil"/>
          <w:bottom w:val="nil"/>
          <w:right w:val="nil"/>
          <w:between w:val="nil"/>
        </w:pBdr>
      </w:pPr>
      <w:bookmarkStart w:id="8" w:name="_ebrd2d9i1106" w:colFirst="0" w:colLast="0"/>
      <w:bookmarkEnd w:id="8"/>
      <w:r>
        <w:t>Building a Community and Developing Group Norms</w:t>
      </w:r>
    </w:p>
    <w:p w:rsidR="00164100" w:rsidRDefault="000373EB">
      <w:pPr>
        <w:pBdr>
          <w:top w:val="nil"/>
          <w:left w:val="nil"/>
          <w:bottom w:val="nil"/>
          <w:right w:val="nil"/>
          <w:between w:val="nil"/>
        </w:pBdr>
        <w:rPr>
          <w:sz w:val="24"/>
          <w:szCs w:val="24"/>
          <w:highlight w:val="white"/>
        </w:rPr>
      </w:pPr>
      <w:r>
        <w:rPr>
          <w:sz w:val="24"/>
          <w:szCs w:val="24"/>
          <w:highlight w:val="white"/>
        </w:rPr>
        <w:t xml:space="preserve">Working to build community and establishing group norms is important for any group that will work together, especially if the participants have not worked together regularly before. </w:t>
      </w:r>
      <w:proofErr w:type="gramStart"/>
      <w:r>
        <w:rPr>
          <w:sz w:val="24"/>
          <w:szCs w:val="24"/>
          <w:highlight w:val="white"/>
        </w:rPr>
        <w:t>Including time in each session for community-building shows participants that their time, experiences, and ideas are valuable and engages them as active contributors to the session.</w:t>
      </w:r>
      <w:proofErr w:type="gramEnd"/>
      <w:r>
        <w:rPr>
          <w:sz w:val="24"/>
          <w:szCs w:val="24"/>
          <w:highlight w:val="white"/>
        </w:rPr>
        <w:t xml:space="preserve"> It can also help participants to create a network of support for each other’s work. Community-building can be as simple as including time for participants to introduce themselves to each other, or can include more extensive discussion and shared development of group norms. Extensive resources exist to support such work--here are just a few ideas to get started: </w:t>
      </w:r>
    </w:p>
    <w:p w:rsidR="00164100" w:rsidRDefault="00164100">
      <w:pPr>
        <w:pBdr>
          <w:top w:val="nil"/>
          <w:left w:val="nil"/>
          <w:bottom w:val="nil"/>
          <w:right w:val="nil"/>
          <w:between w:val="nil"/>
        </w:pBdr>
        <w:rPr>
          <w:sz w:val="24"/>
          <w:szCs w:val="24"/>
          <w:highlight w:val="white"/>
        </w:rPr>
      </w:pPr>
    </w:p>
    <w:p w:rsidR="00164100" w:rsidRDefault="000373EB">
      <w:pPr>
        <w:pStyle w:val="Heading2"/>
        <w:pBdr>
          <w:top w:val="nil"/>
          <w:left w:val="nil"/>
          <w:bottom w:val="nil"/>
          <w:right w:val="nil"/>
          <w:between w:val="nil"/>
        </w:pBdr>
      </w:pPr>
      <w:bookmarkStart w:id="9" w:name="_u40elci98w8x" w:colFirst="0" w:colLast="0"/>
      <w:bookmarkEnd w:id="9"/>
      <w:r>
        <w:t>Developing Group Norms</w:t>
      </w:r>
    </w:p>
    <w:p w:rsidR="00164100" w:rsidRDefault="000373EB">
      <w:pPr>
        <w:pBdr>
          <w:top w:val="nil"/>
          <w:left w:val="nil"/>
          <w:bottom w:val="nil"/>
          <w:right w:val="nil"/>
          <w:between w:val="nil"/>
        </w:pBdr>
        <w:rPr>
          <w:sz w:val="24"/>
          <w:szCs w:val="24"/>
          <w:highlight w:val="white"/>
        </w:rPr>
      </w:pPr>
      <w:r>
        <w:rPr>
          <w:sz w:val="24"/>
          <w:szCs w:val="24"/>
          <w:highlight w:val="white"/>
        </w:rPr>
        <w:t xml:space="preserve">Group norms can help to create a safe space where participants feel comfortable sharing their ideas and experiences. Group norms can be developed in several ways: they may be generated and negotiated by the participants, facilitators might generate and post them, or in a hybrid model </w:t>
      </w:r>
      <w:r>
        <w:rPr>
          <w:sz w:val="24"/>
          <w:szCs w:val="24"/>
          <w:highlight w:val="white"/>
        </w:rPr>
        <w:lastRenderedPageBreak/>
        <w:t xml:space="preserve">facilitators might seed a “starter” set of norms to be edited by the participants. Some norms may include: </w:t>
      </w:r>
    </w:p>
    <w:p w:rsidR="00164100" w:rsidRDefault="000373EB">
      <w:pPr>
        <w:numPr>
          <w:ilvl w:val="0"/>
          <w:numId w:val="2"/>
        </w:numPr>
        <w:pBdr>
          <w:top w:val="nil"/>
          <w:left w:val="nil"/>
          <w:bottom w:val="nil"/>
          <w:right w:val="nil"/>
          <w:between w:val="nil"/>
        </w:pBdr>
        <w:contextualSpacing/>
        <w:rPr>
          <w:sz w:val="24"/>
          <w:szCs w:val="24"/>
          <w:highlight w:val="white"/>
        </w:rPr>
      </w:pPr>
      <w:r>
        <w:rPr>
          <w:sz w:val="24"/>
          <w:szCs w:val="24"/>
          <w:highlight w:val="white"/>
        </w:rPr>
        <w:t>Assume best intentions</w:t>
      </w:r>
    </w:p>
    <w:p w:rsidR="00164100" w:rsidRDefault="000373EB">
      <w:pPr>
        <w:numPr>
          <w:ilvl w:val="0"/>
          <w:numId w:val="2"/>
        </w:numPr>
        <w:pBdr>
          <w:top w:val="nil"/>
          <w:left w:val="nil"/>
          <w:bottom w:val="nil"/>
          <w:right w:val="nil"/>
          <w:between w:val="nil"/>
        </w:pBdr>
        <w:contextualSpacing/>
        <w:rPr>
          <w:sz w:val="24"/>
          <w:szCs w:val="24"/>
          <w:highlight w:val="white"/>
        </w:rPr>
      </w:pPr>
      <w:r>
        <w:rPr>
          <w:sz w:val="24"/>
          <w:szCs w:val="24"/>
          <w:highlight w:val="white"/>
        </w:rPr>
        <w:t>Listen carefully to one another</w:t>
      </w:r>
    </w:p>
    <w:p w:rsidR="00164100" w:rsidRDefault="000373EB">
      <w:pPr>
        <w:numPr>
          <w:ilvl w:val="0"/>
          <w:numId w:val="2"/>
        </w:numPr>
        <w:pBdr>
          <w:top w:val="nil"/>
          <w:left w:val="nil"/>
          <w:bottom w:val="nil"/>
          <w:right w:val="nil"/>
          <w:between w:val="nil"/>
        </w:pBdr>
        <w:contextualSpacing/>
        <w:rPr>
          <w:sz w:val="24"/>
          <w:szCs w:val="24"/>
          <w:highlight w:val="white"/>
        </w:rPr>
      </w:pPr>
      <w:r>
        <w:rPr>
          <w:sz w:val="24"/>
          <w:szCs w:val="24"/>
          <w:highlight w:val="white"/>
        </w:rPr>
        <w:t>Be open to new ideas</w:t>
      </w:r>
    </w:p>
    <w:p w:rsidR="00164100" w:rsidRDefault="000373EB">
      <w:pPr>
        <w:numPr>
          <w:ilvl w:val="0"/>
          <w:numId w:val="2"/>
        </w:numPr>
        <w:pBdr>
          <w:top w:val="nil"/>
          <w:left w:val="nil"/>
          <w:bottom w:val="nil"/>
          <w:right w:val="nil"/>
          <w:between w:val="nil"/>
        </w:pBdr>
        <w:contextualSpacing/>
        <w:rPr>
          <w:sz w:val="24"/>
          <w:szCs w:val="24"/>
          <w:highlight w:val="white"/>
        </w:rPr>
      </w:pPr>
      <w:r>
        <w:rPr>
          <w:sz w:val="24"/>
          <w:szCs w:val="24"/>
          <w:highlight w:val="white"/>
        </w:rPr>
        <w:t>Be open to working outside your comfort zone</w:t>
      </w:r>
    </w:p>
    <w:p w:rsidR="00164100" w:rsidRDefault="000373EB">
      <w:pPr>
        <w:numPr>
          <w:ilvl w:val="0"/>
          <w:numId w:val="2"/>
        </w:numPr>
        <w:pBdr>
          <w:top w:val="nil"/>
          <w:left w:val="nil"/>
          <w:bottom w:val="nil"/>
          <w:right w:val="nil"/>
          <w:between w:val="nil"/>
        </w:pBdr>
        <w:contextualSpacing/>
        <w:rPr>
          <w:sz w:val="24"/>
          <w:szCs w:val="24"/>
          <w:highlight w:val="white"/>
        </w:rPr>
      </w:pPr>
      <w:r>
        <w:rPr>
          <w:sz w:val="24"/>
          <w:szCs w:val="24"/>
          <w:highlight w:val="white"/>
        </w:rPr>
        <w:t>Ask questions</w:t>
      </w:r>
    </w:p>
    <w:p w:rsidR="00164100" w:rsidRDefault="000373EB">
      <w:pPr>
        <w:numPr>
          <w:ilvl w:val="0"/>
          <w:numId w:val="2"/>
        </w:numPr>
        <w:pBdr>
          <w:top w:val="nil"/>
          <w:left w:val="nil"/>
          <w:bottom w:val="nil"/>
          <w:right w:val="nil"/>
          <w:between w:val="nil"/>
        </w:pBdr>
        <w:contextualSpacing/>
        <w:rPr>
          <w:sz w:val="24"/>
          <w:szCs w:val="24"/>
          <w:highlight w:val="white"/>
        </w:rPr>
      </w:pPr>
      <w:r>
        <w:rPr>
          <w:sz w:val="24"/>
          <w:szCs w:val="24"/>
          <w:highlight w:val="white"/>
        </w:rPr>
        <w:t>Allow a chance for everyone to participate</w:t>
      </w:r>
    </w:p>
    <w:p w:rsidR="00164100" w:rsidRDefault="00164100">
      <w:pPr>
        <w:pBdr>
          <w:top w:val="nil"/>
          <w:left w:val="nil"/>
          <w:bottom w:val="nil"/>
          <w:right w:val="nil"/>
          <w:between w:val="nil"/>
        </w:pBdr>
        <w:rPr>
          <w:sz w:val="20"/>
          <w:szCs w:val="20"/>
          <w:highlight w:val="white"/>
        </w:rPr>
      </w:pPr>
    </w:p>
    <w:p w:rsidR="00164100" w:rsidRDefault="000373EB">
      <w:pPr>
        <w:pBdr>
          <w:top w:val="nil"/>
          <w:left w:val="nil"/>
          <w:bottom w:val="nil"/>
          <w:right w:val="nil"/>
          <w:between w:val="nil"/>
        </w:pBdr>
        <w:rPr>
          <w:sz w:val="21"/>
          <w:szCs w:val="21"/>
          <w:highlight w:val="white"/>
        </w:rPr>
      </w:pPr>
      <w:r>
        <w:rPr>
          <w:sz w:val="21"/>
          <w:szCs w:val="21"/>
          <w:highlight w:val="white"/>
        </w:rPr>
        <w:t>——————————————————————————————————————————————————</w:t>
      </w:r>
    </w:p>
    <w:p w:rsidR="00164100" w:rsidRDefault="00164100">
      <w:pPr>
        <w:pStyle w:val="Heading2"/>
        <w:jc w:val="left"/>
        <w:rPr>
          <w:b/>
          <w:sz w:val="32"/>
          <w:szCs w:val="32"/>
        </w:rPr>
      </w:pPr>
      <w:bookmarkStart w:id="10" w:name="_pyn4kby5b43s" w:colFirst="0" w:colLast="0"/>
      <w:bookmarkEnd w:id="10"/>
    </w:p>
    <w:p w:rsidR="00164100" w:rsidRDefault="000373EB">
      <w:pPr>
        <w:pStyle w:val="Heading2"/>
        <w:jc w:val="left"/>
      </w:pPr>
      <w:bookmarkStart w:id="11" w:name="_cgm17gkxnp6s" w:colFirst="0" w:colLast="0"/>
      <w:bookmarkEnd w:id="11"/>
      <w:r>
        <w:rPr>
          <w:b/>
          <w:sz w:val="32"/>
          <w:szCs w:val="32"/>
        </w:rPr>
        <w:t>Discussion Prompts</w:t>
      </w:r>
    </w:p>
    <w:p w:rsidR="00164100" w:rsidRDefault="000373EB">
      <w:pPr>
        <w:rPr>
          <w:sz w:val="24"/>
          <w:szCs w:val="24"/>
          <w:highlight w:val="white"/>
        </w:rPr>
      </w:pPr>
      <w:r>
        <w:rPr>
          <w:sz w:val="24"/>
          <w:szCs w:val="24"/>
          <w:highlight w:val="white"/>
        </w:rPr>
        <w:t xml:space="preserve">Facilitators may include discussion prompts that allow for participants to share their experiences and interests with each other in a way that prepares the group to engage with the session topic. Discussion questions may include: </w:t>
      </w:r>
    </w:p>
    <w:p w:rsidR="00164100" w:rsidRDefault="000373EB">
      <w:pPr>
        <w:numPr>
          <w:ilvl w:val="0"/>
          <w:numId w:val="1"/>
        </w:numPr>
        <w:contextualSpacing/>
        <w:rPr>
          <w:sz w:val="24"/>
          <w:szCs w:val="24"/>
          <w:highlight w:val="white"/>
        </w:rPr>
      </w:pPr>
      <w:r>
        <w:rPr>
          <w:sz w:val="24"/>
          <w:szCs w:val="24"/>
          <w:highlight w:val="white"/>
        </w:rPr>
        <w:t xml:space="preserve">What is your prior experience with today’s topic? </w:t>
      </w:r>
    </w:p>
    <w:p w:rsidR="00164100" w:rsidRDefault="000373EB">
      <w:pPr>
        <w:numPr>
          <w:ilvl w:val="0"/>
          <w:numId w:val="1"/>
        </w:numPr>
        <w:contextualSpacing/>
        <w:rPr>
          <w:sz w:val="24"/>
          <w:szCs w:val="24"/>
          <w:highlight w:val="white"/>
        </w:rPr>
      </w:pPr>
      <w:r>
        <w:rPr>
          <w:sz w:val="24"/>
          <w:szCs w:val="24"/>
          <w:highlight w:val="white"/>
        </w:rPr>
        <w:t xml:space="preserve">What do you hope to gain from today’s session? </w:t>
      </w:r>
    </w:p>
    <w:p w:rsidR="00164100" w:rsidRDefault="000373EB">
      <w:pPr>
        <w:numPr>
          <w:ilvl w:val="0"/>
          <w:numId w:val="1"/>
        </w:numPr>
        <w:contextualSpacing/>
        <w:rPr>
          <w:sz w:val="24"/>
          <w:szCs w:val="24"/>
          <w:highlight w:val="white"/>
        </w:rPr>
      </w:pPr>
      <w:r>
        <w:rPr>
          <w:sz w:val="24"/>
          <w:szCs w:val="24"/>
          <w:highlight w:val="white"/>
        </w:rPr>
        <w:t xml:space="preserve">What successes or challenges have you experienced in relation to this topic? </w:t>
      </w:r>
    </w:p>
    <w:p w:rsidR="00164100" w:rsidRDefault="00164100">
      <w:pPr>
        <w:pBdr>
          <w:top w:val="nil"/>
          <w:left w:val="nil"/>
          <w:bottom w:val="nil"/>
          <w:right w:val="nil"/>
          <w:between w:val="nil"/>
        </w:pBdr>
        <w:rPr>
          <w:rFonts w:ascii="Impact" w:eastAsia="Impact" w:hAnsi="Impact" w:cs="Impact"/>
          <w:sz w:val="32"/>
          <w:szCs w:val="32"/>
          <w:highlight w:val="white"/>
        </w:rPr>
      </w:pPr>
    </w:p>
    <w:p w:rsidR="00164100" w:rsidRDefault="000373EB">
      <w:pPr>
        <w:pStyle w:val="Heading1"/>
        <w:pBdr>
          <w:top w:val="nil"/>
          <w:left w:val="nil"/>
          <w:bottom w:val="nil"/>
          <w:right w:val="nil"/>
          <w:between w:val="nil"/>
        </w:pBdr>
      </w:pPr>
      <w:bookmarkStart w:id="12" w:name="_1scceonjjxus" w:colFirst="0" w:colLast="0"/>
      <w:bookmarkEnd w:id="12"/>
      <w:r>
        <w:t>Presentation Outline with Speaker Notes</w:t>
      </w:r>
    </w:p>
    <w:p w:rsidR="00164100" w:rsidRDefault="00164100"/>
    <w:p w:rsidR="00164100" w:rsidRDefault="000373EB">
      <w:pPr>
        <w:numPr>
          <w:ilvl w:val="0"/>
          <w:numId w:val="4"/>
        </w:numPr>
        <w:pBdr>
          <w:top w:val="nil"/>
          <w:left w:val="nil"/>
          <w:bottom w:val="nil"/>
          <w:right w:val="nil"/>
          <w:between w:val="nil"/>
        </w:pBdr>
        <w:contextualSpacing/>
        <w:rPr>
          <w:b/>
          <w:sz w:val="24"/>
          <w:szCs w:val="24"/>
        </w:rPr>
      </w:pPr>
      <w:r>
        <w:rPr>
          <w:b/>
          <w:sz w:val="24"/>
          <w:szCs w:val="24"/>
        </w:rPr>
        <w:t>Title</w:t>
      </w:r>
    </w:p>
    <w:p w:rsidR="00164100" w:rsidRDefault="000373EB">
      <w:pPr>
        <w:numPr>
          <w:ilvl w:val="0"/>
          <w:numId w:val="4"/>
        </w:numPr>
        <w:pBdr>
          <w:top w:val="nil"/>
          <w:left w:val="nil"/>
          <w:bottom w:val="nil"/>
          <w:right w:val="nil"/>
          <w:between w:val="nil"/>
        </w:pBdr>
        <w:contextualSpacing/>
        <w:rPr>
          <w:sz w:val="24"/>
          <w:szCs w:val="24"/>
        </w:rPr>
      </w:pPr>
      <w:r>
        <w:rPr>
          <w:b/>
          <w:sz w:val="24"/>
          <w:szCs w:val="24"/>
        </w:rPr>
        <w:t>Goals and Objectives</w:t>
      </w:r>
      <w:r>
        <w:rPr>
          <w:sz w:val="24"/>
          <w:szCs w:val="24"/>
        </w:rPr>
        <w:t xml:space="preserve"> </w:t>
      </w:r>
      <w:r>
        <w:rPr>
          <w:color w:val="0000FF"/>
          <w:sz w:val="24"/>
          <w:szCs w:val="24"/>
        </w:rPr>
        <w:t>Estimated time: 1 minute</w:t>
      </w:r>
    </w:p>
    <w:p w:rsidR="00164100" w:rsidRDefault="000373EB">
      <w:pPr>
        <w:widowControl w:val="0"/>
        <w:numPr>
          <w:ilvl w:val="1"/>
          <w:numId w:val="4"/>
        </w:numPr>
        <w:spacing w:before="200"/>
        <w:contextualSpacing/>
        <w:rPr>
          <w:sz w:val="24"/>
          <w:szCs w:val="24"/>
        </w:rPr>
      </w:pPr>
      <w:r>
        <w:rPr>
          <w:sz w:val="24"/>
          <w:szCs w:val="24"/>
        </w:rPr>
        <w:t>Provide an overview of the standards review and revision process</w:t>
      </w:r>
    </w:p>
    <w:p w:rsidR="00164100" w:rsidRDefault="000373EB">
      <w:pPr>
        <w:widowControl w:val="0"/>
        <w:numPr>
          <w:ilvl w:val="1"/>
          <w:numId w:val="4"/>
        </w:numPr>
        <w:spacing w:before="200"/>
        <w:contextualSpacing/>
        <w:rPr>
          <w:sz w:val="24"/>
          <w:szCs w:val="24"/>
        </w:rPr>
      </w:pPr>
      <w:r>
        <w:rPr>
          <w:sz w:val="24"/>
          <w:szCs w:val="24"/>
        </w:rPr>
        <w:t>Review the high level plan for implementation support</w:t>
      </w:r>
    </w:p>
    <w:p w:rsidR="00164100" w:rsidRDefault="000373EB">
      <w:pPr>
        <w:numPr>
          <w:ilvl w:val="0"/>
          <w:numId w:val="4"/>
        </w:numPr>
        <w:pBdr>
          <w:top w:val="nil"/>
          <w:left w:val="nil"/>
          <w:bottom w:val="nil"/>
          <w:right w:val="nil"/>
          <w:between w:val="nil"/>
        </w:pBdr>
        <w:contextualSpacing/>
        <w:rPr>
          <w:sz w:val="24"/>
          <w:szCs w:val="24"/>
        </w:rPr>
      </w:pPr>
      <w:r>
        <w:rPr>
          <w:b/>
          <w:sz w:val="24"/>
          <w:szCs w:val="24"/>
        </w:rPr>
        <w:t>History of CAP4K and the CAS</w:t>
      </w:r>
      <w:r>
        <w:rPr>
          <w:sz w:val="24"/>
          <w:szCs w:val="24"/>
        </w:rPr>
        <w:t xml:space="preserve"> </w:t>
      </w:r>
      <w:proofErr w:type="spellStart"/>
      <w:r>
        <w:rPr>
          <w:sz w:val="24"/>
          <w:szCs w:val="24"/>
          <w:highlight w:val="green"/>
        </w:rPr>
        <w:t>Notecatcher</w:t>
      </w:r>
      <w:proofErr w:type="spellEnd"/>
      <w:r>
        <w:rPr>
          <w:sz w:val="24"/>
          <w:szCs w:val="24"/>
          <w:highlight w:val="green"/>
        </w:rPr>
        <w:t xml:space="preserve"> question I.</w:t>
      </w:r>
      <w:r>
        <w:rPr>
          <w:sz w:val="24"/>
          <w:szCs w:val="24"/>
        </w:rPr>
        <w:t xml:space="preserve"> </w:t>
      </w:r>
      <w:r>
        <w:rPr>
          <w:color w:val="0000FF"/>
          <w:sz w:val="24"/>
          <w:szCs w:val="24"/>
        </w:rPr>
        <w:t>Estimated time: 5 minutes</w:t>
      </w:r>
    </w:p>
    <w:p w:rsidR="00164100" w:rsidRDefault="000373EB">
      <w:pPr>
        <w:numPr>
          <w:ilvl w:val="1"/>
          <w:numId w:val="4"/>
        </w:numPr>
        <w:pBdr>
          <w:top w:val="nil"/>
          <w:left w:val="nil"/>
          <w:bottom w:val="nil"/>
          <w:right w:val="nil"/>
          <w:between w:val="nil"/>
        </w:pBdr>
        <w:contextualSpacing/>
        <w:rPr>
          <w:sz w:val="24"/>
          <w:szCs w:val="24"/>
        </w:rPr>
      </w:pPr>
      <w:r>
        <w:rPr>
          <w:sz w:val="24"/>
          <w:szCs w:val="24"/>
        </w:rPr>
        <w:t xml:space="preserve">Fill in history dates in </w:t>
      </w:r>
      <w:proofErr w:type="spellStart"/>
      <w:r>
        <w:rPr>
          <w:sz w:val="24"/>
          <w:szCs w:val="24"/>
        </w:rPr>
        <w:t>Notecatch</w:t>
      </w:r>
      <w:proofErr w:type="spellEnd"/>
      <w:r>
        <w:rPr>
          <w:sz w:val="24"/>
          <w:szCs w:val="24"/>
        </w:rPr>
        <w:t xml:space="preserve"> question I. </w:t>
      </w:r>
    </w:p>
    <w:p w:rsidR="00164100" w:rsidRDefault="000373EB">
      <w:pPr>
        <w:numPr>
          <w:ilvl w:val="0"/>
          <w:numId w:val="4"/>
        </w:numPr>
        <w:pBdr>
          <w:top w:val="nil"/>
          <w:left w:val="nil"/>
          <w:bottom w:val="nil"/>
          <w:right w:val="nil"/>
          <w:between w:val="nil"/>
        </w:pBdr>
        <w:contextualSpacing/>
        <w:rPr>
          <w:sz w:val="24"/>
          <w:szCs w:val="24"/>
        </w:rPr>
      </w:pPr>
      <w:r>
        <w:rPr>
          <w:b/>
          <w:sz w:val="24"/>
          <w:szCs w:val="24"/>
        </w:rPr>
        <w:t>CAS Revision Process and Timeline</w:t>
      </w:r>
      <w:r>
        <w:rPr>
          <w:sz w:val="24"/>
          <w:szCs w:val="24"/>
        </w:rPr>
        <w:t xml:space="preserve"> </w:t>
      </w:r>
      <w:proofErr w:type="spellStart"/>
      <w:r>
        <w:rPr>
          <w:sz w:val="24"/>
          <w:szCs w:val="24"/>
          <w:highlight w:val="green"/>
        </w:rPr>
        <w:t>Notecatcher</w:t>
      </w:r>
      <w:proofErr w:type="spellEnd"/>
      <w:r>
        <w:rPr>
          <w:sz w:val="24"/>
          <w:szCs w:val="24"/>
          <w:highlight w:val="green"/>
        </w:rPr>
        <w:t xml:space="preserve"> infographic II</w:t>
      </w:r>
      <w:r>
        <w:rPr>
          <w:i/>
          <w:sz w:val="24"/>
          <w:szCs w:val="24"/>
          <w:highlight w:val="green"/>
        </w:rPr>
        <w:t>.</w:t>
      </w:r>
      <w:r>
        <w:rPr>
          <w:i/>
          <w:color w:val="0000FF"/>
          <w:sz w:val="24"/>
          <w:szCs w:val="24"/>
        </w:rPr>
        <w:t xml:space="preserve"> </w:t>
      </w:r>
      <w:r>
        <w:rPr>
          <w:color w:val="0000FF"/>
          <w:sz w:val="24"/>
          <w:szCs w:val="24"/>
        </w:rPr>
        <w:t>Estimated time: 2 minutes</w:t>
      </w:r>
    </w:p>
    <w:p w:rsidR="00164100" w:rsidRDefault="000373EB">
      <w:pPr>
        <w:numPr>
          <w:ilvl w:val="1"/>
          <w:numId w:val="4"/>
        </w:numPr>
        <w:pBdr>
          <w:top w:val="nil"/>
          <w:left w:val="nil"/>
          <w:bottom w:val="nil"/>
          <w:right w:val="nil"/>
          <w:between w:val="nil"/>
        </w:pBdr>
        <w:contextualSpacing/>
        <w:rPr>
          <w:sz w:val="24"/>
          <w:szCs w:val="24"/>
        </w:rPr>
      </w:pPr>
      <w:r>
        <w:rPr>
          <w:sz w:val="24"/>
          <w:szCs w:val="24"/>
        </w:rPr>
        <w:t>As part of the revision process, the public was asked, on 2 occasions, to provide feedback on the standards via an online system.  CDE received thousands of comments regarding the standards.</w:t>
      </w:r>
    </w:p>
    <w:p w:rsidR="00164100" w:rsidRDefault="000373EB">
      <w:pPr>
        <w:numPr>
          <w:ilvl w:val="1"/>
          <w:numId w:val="4"/>
        </w:numPr>
        <w:pBdr>
          <w:top w:val="nil"/>
          <w:left w:val="nil"/>
          <w:bottom w:val="nil"/>
          <w:right w:val="nil"/>
          <w:between w:val="nil"/>
        </w:pBdr>
        <w:contextualSpacing/>
        <w:rPr>
          <w:sz w:val="24"/>
          <w:szCs w:val="24"/>
        </w:rPr>
      </w:pPr>
      <w:r>
        <w:rPr>
          <w:sz w:val="24"/>
          <w:szCs w:val="24"/>
        </w:rPr>
        <w:t>The State Board of Education (SBE) was presented with the proposed revised standards for approval.  By June 2018, all content area standards had been approved by the SBE.</w:t>
      </w:r>
    </w:p>
    <w:p w:rsidR="00164100" w:rsidRDefault="000373EB">
      <w:pPr>
        <w:numPr>
          <w:ilvl w:val="0"/>
          <w:numId w:val="4"/>
        </w:numPr>
        <w:pBdr>
          <w:top w:val="nil"/>
          <w:left w:val="nil"/>
          <w:bottom w:val="nil"/>
          <w:right w:val="nil"/>
          <w:between w:val="nil"/>
        </w:pBdr>
        <w:contextualSpacing/>
        <w:rPr>
          <w:sz w:val="24"/>
          <w:szCs w:val="24"/>
        </w:rPr>
      </w:pPr>
      <w:r>
        <w:rPr>
          <w:b/>
          <w:sz w:val="24"/>
          <w:szCs w:val="24"/>
        </w:rPr>
        <w:t>Committee Selection</w:t>
      </w:r>
      <w:r>
        <w:rPr>
          <w:sz w:val="24"/>
          <w:szCs w:val="24"/>
        </w:rPr>
        <w:t xml:space="preserve"> </w:t>
      </w:r>
      <w:r>
        <w:rPr>
          <w:color w:val="0000FF"/>
          <w:sz w:val="24"/>
          <w:szCs w:val="24"/>
        </w:rPr>
        <w:t>Estimated time: 2 minutes</w:t>
      </w:r>
    </w:p>
    <w:p w:rsidR="00164100" w:rsidRDefault="000373EB">
      <w:pPr>
        <w:numPr>
          <w:ilvl w:val="1"/>
          <w:numId w:val="4"/>
        </w:numPr>
        <w:pBdr>
          <w:top w:val="nil"/>
          <w:left w:val="nil"/>
          <w:bottom w:val="nil"/>
          <w:right w:val="nil"/>
          <w:between w:val="nil"/>
        </w:pBdr>
        <w:contextualSpacing/>
        <w:rPr>
          <w:sz w:val="24"/>
          <w:szCs w:val="24"/>
        </w:rPr>
      </w:pPr>
      <w:r>
        <w:rPr>
          <w:sz w:val="24"/>
          <w:szCs w:val="24"/>
        </w:rPr>
        <w:t xml:space="preserve">Read slide </w:t>
      </w:r>
    </w:p>
    <w:p w:rsidR="00164100" w:rsidRDefault="000373EB">
      <w:pPr>
        <w:numPr>
          <w:ilvl w:val="1"/>
          <w:numId w:val="4"/>
        </w:numPr>
        <w:pBdr>
          <w:top w:val="nil"/>
          <w:left w:val="nil"/>
          <w:bottom w:val="nil"/>
          <w:right w:val="nil"/>
          <w:between w:val="nil"/>
        </w:pBdr>
        <w:contextualSpacing/>
        <w:rPr>
          <w:sz w:val="24"/>
          <w:szCs w:val="24"/>
        </w:rPr>
      </w:pPr>
      <w:r>
        <w:rPr>
          <w:sz w:val="24"/>
          <w:szCs w:val="24"/>
        </w:rPr>
        <w:t xml:space="preserve">Questions about the standards review and revision and committee selection can be directed to </w:t>
      </w:r>
      <w:r>
        <w:rPr>
          <w:color w:val="3A88DD"/>
          <w:sz w:val="24"/>
          <w:szCs w:val="24"/>
          <w:highlight w:val="white"/>
        </w:rPr>
        <w:t>standardsreview2018@cde.state.co.us</w:t>
      </w:r>
      <w:r>
        <w:rPr>
          <w:sz w:val="24"/>
          <w:szCs w:val="24"/>
        </w:rPr>
        <w:t xml:space="preserve"> </w:t>
      </w:r>
    </w:p>
    <w:p w:rsidR="00164100" w:rsidRDefault="000373EB">
      <w:pPr>
        <w:numPr>
          <w:ilvl w:val="0"/>
          <w:numId w:val="4"/>
        </w:numPr>
        <w:pBdr>
          <w:top w:val="nil"/>
          <w:left w:val="nil"/>
          <w:bottom w:val="nil"/>
          <w:right w:val="nil"/>
          <w:between w:val="nil"/>
        </w:pBdr>
        <w:contextualSpacing/>
        <w:rPr>
          <w:sz w:val="24"/>
          <w:szCs w:val="24"/>
        </w:rPr>
      </w:pPr>
      <w:r>
        <w:rPr>
          <w:b/>
          <w:sz w:val="24"/>
          <w:szCs w:val="24"/>
        </w:rPr>
        <w:t>Standards Review and Revision: Roles and Responsibilities</w:t>
      </w:r>
    </w:p>
    <w:p w:rsidR="00164100" w:rsidRDefault="000373EB">
      <w:pPr>
        <w:pBdr>
          <w:top w:val="nil"/>
          <w:left w:val="nil"/>
          <w:bottom w:val="nil"/>
          <w:right w:val="nil"/>
          <w:between w:val="nil"/>
        </w:pBdr>
        <w:ind w:left="720" w:firstLine="720"/>
        <w:rPr>
          <w:color w:val="0000FF"/>
          <w:sz w:val="24"/>
          <w:szCs w:val="24"/>
        </w:rPr>
      </w:pPr>
      <w:r>
        <w:rPr>
          <w:b/>
          <w:sz w:val="24"/>
          <w:szCs w:val="24"/>
        </w:rPr>
        <w:t xml:space="preserve"> </w:t>
      </w:r>
      <w:proofErr w:type="spellStart"/>
      <w:r>
        <w:rPr>
          <w:sz w:val="24"/>
          <w:szCs w:val="24"/>
          <w:highlight w:val="green"/>
        </w:rPr>
        <w:t>Notecatcher</w:t>
      </w:r>
      <w:proofErr w:type="spellEnd"/>
      <w:r>
        <w:rPr>
          <w:sz w:val="24"/>
          <w:szCs w:val="24"/>
          <w:highlight w:val="green"/>
        </w:rPr>
        <w:t xml:space="preserve"> infographic </w:t>
      </w:r>
      <w:proofErr w:type="gramStart"/>
      <w:r>
        <w:rPr>
          <w:sz w:val="24"/>
          <w:szCs w:val="24"/>
          <w:highlight w:val="green"/>
        </w:rPr>
        <w:t>III</w:t>
      </w:r>
      <w:r>
        <w:rPr>
          <w:b/>
          <w:sz w:val="24"/>
          <w:szCs w:val="24"/>
        </w:rPr>
        <w:t xml:space="preserve"> </w:t>
      </w:r>
      <w:r>
        <w:rPr>
          <w:sz w:val="24"/>
          <w:szCs w:val="24"/>
        </w:rPr>
        <w:t xml:space="preserve"> </w:t>
      </w:r>
      <w:r>
        <w:rPr>
          <w:color w:val="0000FF"/>
          <w:sz w:val="24"/>
          <w:szCs w:val="24"/>
        </w:rPr>
        <w:t>Estimated</w:t>
      </w:r>
      <w:proofErr w:type="gramEnd"/>
      <w:r>
        <w:rPr>
          <w:color w:val="0000FF"/>
          <w:sz w:val="24"/>
          <w:szCs w:val="24"/>
        </w:rPr>
        <w:t xml:space="preserve"> time: 2 minutes</w:t>
      </w:r>
    </w:p>
    <w:p w:rsidR="00164100" w:rsidRDefault="000373EB">
      <w:pPr>
        <w:widowControl w:val="0"/>
        <w:numPr>
          <w:ilvl w:val="1"/>
          <w:numId w:val="4"/>
        </w:numPr>
        <w:spacing w:line="240" w:lineRule="auto"/>
        <w:contextualSpacing/>
        <w:rPr>
          <w:sz w:val="24"/>
          <w:szCs w:val="24"/>
        </w:rPr>
      </w:pPr>
      <w:r>
        <w:rPr>
          <w:sz w:val="24"/>
          <w:szCs w:val="24"/>
        </w:rPr>
        <w:t xml:space="preserve">Review roles and responsibilities from infographic </w:t>
      </w:r>
    </w:p>
    <w:p w:rsidR="00164100" w:rsidRDefault="000373EB">
      <w:pPr>
        <w:numPr>
          <w:ilvl w:val="1"/>
          <w:numId w:val="4"/>
        </w:numPr>
        <w:contextualSpacing/>
        <w:rPr>
          <w:sz w:val="24"/>
          <w:szCs w:val="24"/>
        </w:rPr>
      </w:pPr>
      <w:r>
        <w:rPr>
          <w:sz w:val="24"/>
          <w:szCs w:val="24"/>
        </w:rPr>
        <w:t xml:space="preserve">Questions about the standards review and revision can be directed to </w:t>
      </w:r>
      <w:r>
        <w:rPr>
          <w:color w:val="3A88DD"/>
          <w:sz w:val="24"/>
          <w:szCs w:val="24"/>
          <w:highlight w:val="white"/>
        </w:rPr>
        <w:t>standardsreview2018@cde.state.co.us</w:t>
      </w:r>
      <w:r>
        <w:rPr>
          <w:sz w:val="24"/>
          <w:szCs w:val="24"/>
        </w:rPr>
        <w:t xml:space="preserve"> </w:t>
      </w:r>
    </w:p>
    <w:p w:rsidR="00164100" w:rsidRDefault="000373EB">
      <w:pPr>
        <w:numPr>
          <w:ilvl w:val="0"/>
          <w:numId w:val="4"/>
        </w:numPr>
        <w:pBdr>
          <w:top w:val="nil"/>
          <w:left w:val="nil"/>
          <w:bottom w:val="nil"/>
          <w:right w:val="nil"/>
          <w:between w:val="nil"/>
        </w:pBdr>
        <w:contextualSpacing/>
        <w:rPr>
          <w:sz w:val="24"/>
          <w:szCs w:val="24"/>
        </w:rPr>
      </w:pPr>
      <w:r>
        <w:rPr>
          <w:b/>
          <w:sz w:val="24"/>
          <w:szCs w:val="24"/>
        </w:rPr>
        <w:lastRenderedPageBreak/>
        <w:t xml:space="preserve">Committee Decision Making Process </w:t>
      </w:r>
      <w:proofErr w:type="spellStart"/>
      <w:r>
        <w:rPr>
          <w:sz w:val="24"/>
          <w:szCs w:val="24"/>
          <w:highlight w:val="green"/>
        </w:rPr>
        <w:t>Notecatcher</w:t>
      </w:r>
      <w:proofErr w:type="spellEnd"/>
      <w:r>
        <w:rPr>
          <w:sz w:val="24"/>
          <w:szCs w:val="24"/>
          <w:highlight w:val="green"/>
        </w:rPr>
        <w:t xml:space="preserve"> question III.</w:t>
      </w:r>
      <w:r>
        <w:rPr>
          <w:sz w:val="24"/>
          <w:szCs w:val="24"/>
        </w:rPr>
        <w:t xml:space="preserve"> | </w:t>
      </w:r>
      <w:r>
        <w:rPr>
          <w:color w:val="0000FF"/>
          <w:sz w:val="24"/>
          <w:szCs w:val="24"/>
        </w:rPr>
        <w:t>Estimated time: 2 minutes</w:t>
      </w:r>
    </w:p>
    <w:p w:rsidR="00164100" w:rsidRDefault="000373EB">
      <w:pPr>
        <w:numPr>
          <w:ilvl w:val="1"/>
          <w:numId w:val="4"/>
        </w:numPr>
        <w:pBdr>
          <w:top w:val="nil"/>
          <w:left w:val="nil"/>
          <w:bottom w:val="nil"/>
          <w:right w:val="nil"/>
          <w:between w:val="nil"/>
        </w:pBdr>
        <w:contextualSpacing/>
        <w:rPr>
          <w:sz w:val="24"/>
          <w:szCs w:val="24"/>
        </w:rPr>
      </w:pPr>
      <w:r>
        <w:rPr>
          <w:sz w:val="24"/>
          <w:szCs w:val="24"/>
          <w:highlight w:val="white"/>
        </w:rPr>
        <w:t>Review bullets from slide</w:t>
      </w:r>
    </w:p>
    <w:p w:rsidR="00164100" w:rsidRDefault="000373EB">
      <w:pPr>
        <w:widowControl w:val="0"/>
        <w:numPr>
          <w:ilvl w:val="1"/>
          <w:numId w:val="4"/>
        </w:numPr>
        <w:spacing w:before="200" w:line="240" w:lineRule="auto"/>
        <w:contextualSpacing/>
        <w:rPr>
          <w:i/>
          <w:sz w:val="24"/>
          <w:szCs w:val="24"/>
          <w:highlight w:val="white"/>
        </w:rPr>
      </w:pPr>
      <w:r>
        <w:rPr>
          <w:sz w:val="24"/>
          <w:szCs w:val="24"/>
          <w:highlight w:val="white"/>
        </w:rPr>
        <w:t xml:space="preserve">As a group, discuss the decision making process for updates.  Provide time for comments from participants. </w:t>
      </w:r>
    </w:p>
    <w:p w:rsidR="00164100" w:rsidRDefault="000373EB">
      <w:pPr>
        <w:numPr>
          <w:ilvl w:val="0"/>
          <w:numId w:val="4"/>
        </w:numPr>
        <w:contextualSpacing/>
        <w:rPr>
          <w:sz w:val="24"/>
          <w:szCs w:val="24"/>
        </w:rPr>
      </w:pPr>
      <w:r>
        <w:rPr>
          <w:b/>
          <w:sz w:val="24"/>
          <w:szCs w:val="24"/>
        </w:rPr>
        <w:t>Guiding Principles for the Review and Revision</w:t>
      </w:r>
      <w:r>
        <w:rPr>
          <w:sz w:val="24"/>
          <w:szCs w:val="24"/>
        </w:rPr>
        <w:t xml:space="preserve"> </w:t>
      </w:r>
      <w:r>
        <w:rPr>
          <w:color w:val="0000FF"/>
          <w:sz w:val="24"/>
          <w:szCs w:val="24"/>
        </w:rPr>
        <w:t>Estimated time: 4 minutes</w:t>
      </w:r>
    </w:p>
    <w:p w:rsidR="00164100" w:rsidRDefault="000373EB">
      <w:pPr>
        <w:widowControl w:val="0"/>
        <w:numPr>
          <w:ilvl w:val="1"/>
          <w:numId w:val="4"/>
        </w:numPr>
        <w:contextualSpacing/>
        <w:rPr>
          <w:sz w:val="24"/>
          <w:szCs w:val="24"/>
        </w:rPr>
      </w:pPr>
      <w:r>
        <w:rPr>
          <w:b/>
          <w:sz w:val="24"/>
          <w:szCs w:val="24"/>
        </w:rPr>
        <w:t xml:space="preserve">Transparent: </w:t>
      </w:r>
      <w:r>
        <w:rPr>
          <w:sz w:val="24"/>
          <w:szCs w:val="24"/>
        </w:rPr>
        <w:t>The department will make every attempt to ensure the decisions and processes for the standards review and revision process are public.</w:t>
      </w:r>
    </w:p>
    <w:p w:rsidR="00164100" w:rsidRDefault="000373EB">
      <w:pPr>
        <w:widowControl w:val="0"/>
        <w:numPr>
          <w:ilvl w:val="1"/>
          <w:numId w:val="4"/>
        </w:numPr>
        <w:contextualSpacing/>
        <w:rPr>
          <w:sz w:val="24"/>
          <w:szCs w:val="24"/>
        </w:rPr>
      </w:pPr>
      <w:r>
        <w:rPr>
          <w:b/>
          <w:sz w:val="24"/>
          <w:szCs w:val="24"/>
        </w:rPr>
        <w:t xml:space="preserve">Inclusive: </w:t>
      </w:r>
      <w:r>
        <w:rPr>
          <w:sz w:val="24"/>
          <w:szCs w:val="24"/>
        </w:rPr>
        <w:t>The department will strive to engage key stakeholders in each phase of the standards review and revision process. The review process will include substantial and frequent opportunities for the public to weigh in on every standard.</w:t>
      </w:r>
    </w:p>
    <w:p w:rsidR="00164100" w:rsidRDefault="000373EB">
      <w:pPr>
        <w:widowControl w:val="0"/>
        <w:numPr>
          <w:ilvl w:val="1"/>
          <w:numId w:val="4"/>
        </w:numPr>
        <w:contextualSpacing/>
        <w:rPr>
          <w:sz w:val="24"/>
          <w:szCs w:val="24"/>
        </w:rPr>
      </w:pPr>
      <w:r>
        <w:rPr>
          <w:b/>
          <w:sz w:val="24"/>
          <w:szCs w:val="24"/>
        </w:rPr>
        <w:t xml:space="preserve">Research-informed: </w:t>
      </w:r>
      <w:r>
        <w:rPr>
          <w:sz w:val="24"/>
          <w:szCs w:val="24"/>
        </w:rPr>
        <w:t>Throughout the standards review and revision process, the department will base its recommendations on research, lessons learned from other states, and objective, third-party reviews of the Colorado Academic Standards.</w:t>
      </w:r>
    </w:p>
    <w:p w:rsidR="00164100" w:rsidRDefault="000373EB">
      <w:pPr>
        <w:widowControl w:val="0"/>
        <w:numPr>
          <w:ilvl w:val="1"/>
          <w:numId w:val="4"/>
        </w:numPr>
        <w:contextualSpacing/>
        <w:rPr>
          <w:sz w:val="24"/>
          <w:szCs w:val="24"/>
        </w:rPr>
      </w:pPr>
      <w:r>
        <w:rPr>
          <w:b/>
          <w:sz w:val="24"/>
          <w:szCs w:val="24"/>
        </w:rPr>
        <w:t xml:space="preserve">Consistent: </w:t>
      </w:r>
      <w:r>
        <w:rPr>
          <w:sz w:val="24"/>
          <w:szCs w:val="24"/>
        </w:rPr>
        <w:t>The standards review and revision process will be consistent with statutory requirements and with past standards reviews.</w:t>
      </w:r>
    </w:p>
    <w:p w:rsidR="00164100" w:rsidRDefault="000373EB">
      <w:pPr>
        <w:widowControl w:val="0"/>
        <w:numPr>
          <w:ilvl w:val="1"/>
          <w:numId w:val="4"/>
        </w:numPr>
        <w:contextualSpacing/>
        <w:rPr>
          <w:sz w:val="24"/>
          <w:szCs w:val="24"/>
        </w:rPr>
      </w:pPr>
      <w:r>
        <w:rPr>
          <w:b/>
          <w:sz w:val="24"/>
          <w:szCs w:val="24"/>
        </w:rPr>
        <w:t xml:space="preserve">Substantive: </w:t>
      </w:r>
      <w:r>
        <w:rPr>
          <w:sz w:val="24"/>
          <w:szCs w:val="24"/>
        </w:rPr>
        <w:t>The standards review and revision process will focus on the substance of the actual standards themselves.</w:t>
      </w:r>
    </w:p>
    <w:p w:rsidR="00164100" w:rsidRDefault="000373EB">
      <w:pPr>
        <w:widowControl w:val="0"/>
        <w:numPr>
          <w:ilvl w:val="1"/>
          <w:numId w:val="4"/>
        </w:numPr>
        <w:contextualSpacing/>
        <w:rPr>
          <w:sz w:val="24"/>
          <w:szCs w:val="24"/>
        </w:rPr>
      </w:pPr>
      <w:r>
        <w:rPr>
          <w:b/>
          <w:sz w:val="24"/>
          <w:szCs w:val="24"/>
        </w:rPr>
        <w:t xml:space="preserve">Improvement-oriented: </w:t>
      </w:r>
      <w:r>
        <w:rPr>
          <w:sz w:val="24"/>
          <w:szCs w:val="24"/>
        </w:rPr>
        <w:t>The purpose of the standards review and revision process is to improve what exists today rather than start from scratch. The review process will improve Colorado’s current standards based on the feedback of Colorado educators, education leaders, parents, students, community and business leaders, and higher education leaders.</w:t>
      </w:r>
    </w:p>
    <w:p w:rsidR="00164100" w:rsidRDefault="000373EB">
      <w:pPr>
        <w:numPr>
          <w:ilvl w:val="0"/>
          <w:numId w:val="4"/>
        </w:numPr>
        <w:contextualSpacing/>
        <w:rPr>
          <w:sz w:val="24"/>
          <w:szCs w:val="24"/>
        </w:rPr>
      </w:pPr>
      <w:r>
        <w:rPr>
          <w:b/>
          <w:sz w:val="24"/>
          <w:szCs w:val="24"/>
        </w:rPr>
        <w:t>Data Sources for Revision</w:t>
      </w:r>
      <w:r>
        <w:rPr>
          <w:sz w:val="24"/>
          <w:szCs w:val="24"/>
        </w:rPr>
        <w:t xml:space="preserve">  </w:t>
      </w:r>
      <w:r>
        <w:rPr>
          <w:color w:val="0000FF"/>
          <w:sz w:val="24"/>
          <w:szCs w:val="24"/>
        </w:rPr>
        <w:t>Estimated time: 2 minutes</w:t>
      </w:r>
    </w:p>
    <w:p w:rsidR="00164100" w:rsidRDefault="000373EB">
      <w:pPr>
        <w:widowControl w:val="0"/>
        <w:numPr>
          <w:ilvl w:val="1"/>
          <w:numId w:val="4"/>
        </w:numPr>
        <w:spacing w:line="240" w:lineRule="auto"/>
        <w:rPr>
          <w:sz w:val="24"/>
          <w:szCs w:val="24"/>
        </w:rPr>
      </w:pPr>
      <w:r>
        <w:rPr>
          <w:sz w:val="24"/>
          <w:szCs w:val="24"/>
        </w:rPr>
        <w:t>Review data sources from slide</w:t>
      </w:r>
    </w:p>
    <w:p w:rsidR="00164100" w:rsidRDefault="000373EB">
      <w:pPr>
        <w:widowControl w:val="0"/>
        <w:numPr>
          <w:ilvl w:val="1"/>
          <w:numId w:val="4"/>
        </w:numPr>
        <w:spacing w:line="240" w:lineRule="auto"/>
        <w:rPr>
          <w:sz w:val="24"/>
          <w:szCs w:val="24"/>
        </w:rPr>
      </w:pPr>
      <w:r>
        <w:rPr>
          <w:sz w:val="24"/>
          <w:szCs w:val="24"/>
        </w:rPr>
        <w:t>Ask: What is the role of educators in the review and revision process?</w:t>
      </w:r>
    </w:p>
    <w:p w:rsidR="00164100" w:rsidRDefault="000373EB">
      <w:pPr>
        <w:numPr>
          <w:ilvl w:val="0"/>
          <w:numId w:val="4"/>
        </w:numPr>
        <w:contextualSpacing/>
        <w:rPr>
          <w:b/>
          <w:sz w:val="24"/>
          <w:szCs w:val="24"/>
        </w:rPr>
      </w:pPr>
      <w:r>
        <w:rPr>
          <w:b/>
          <w:sz w:val="24"/>
          <w:szCs w:val="24"/>
        </w:rPr>
        <w:t xml:space="preserve">Standards Final Approval </w:t>
      </w:r>
      <w:proofErr w:type="spellStart"/>
      <w:r>
        <w:rPr>
          <w:color w:val="073763"/>
          <w:sz w:val="24"/>
          <w:szCs w:val="24"/>
          <w:highlight w:val="green"/>
        </w:rPr>
        <w:t>Notecatcher</w:t>
      </w:r>
      <w:proofErr w:type="spellEnd"/>
      <w:r>
        <w:rPr>
          <w:color w:val="073763"/>
          <w:sz w:val="24"/>
          <w:szCs w:val="24"/>
          <w:highlight w:val="green"/>
        </w:rPr>
        <w:t xml:space="preserve"> Infographic IV</w:t>
      </w:r>
      <w:r>
        <w:rPr>
          <w:sz w:val="24"/>
          <w:szCs w:val="24"/>
        </w:rPr>
        <w:t xml:space="preserve"> | </w:t>
      </w:r>
      <w:r>
        <w:rPr>
          <w:color w:val="0000FF"/>
          <w:sz w:val="24"/>
          <w:szCs w:val="24"/>
        </w:rPr>
        <w:t>Estimated time: 2 minutes</w:t>
      </w:r>
    </w:p>
    <w:p w:rsidR="00164100" w:rsidRDefault="000373EB">
      <w:pPr>
        <w:widowControl w:val="0"/>
        <w:numPr>
          <w:ilvl w:val="1"/>
          <w:numId w:val="4"/>
        </w:numPr>
        <w:contextualSpacing/>
        <w:rPr>
          <w:sz w:val="24"/>
          <w:szCs w:val="24"/>
        </w:rPr>
      </w:pPr>
      <w:r>
        <w:rPr>
          <w:sz w:val="24"/>
          <w:szCs w:val="24"/>
        </w:rPr>
        <w:t>The Standards Review Committees revised standards in 16 content areas and developed new standards in 1 content area (computer science) over the past 1 ½ years!</w:t>
      </w:r>
    </w:p>
    <w:p w:rsidR="00164100" w:rsidRDefault="000373EB">
      <w:pPr>
        <w:numPr>
          <w:ilvl w:val="0"/>
          <w:numId w:val="4"/>
        </w:numPr>
        <w:contextualSpacing/>
        <w:rPr>
          <w:b/>
          <w:sz w:val="24"/>
          <w:szCs w:val="24"/>
        </w:rPr>
      </w:pPr>
      <w:r>
        <w:rPr>
          <w:b/>
          <w:sz w:val="24"/>
          <w:szCs w:val="24"/>
        </w:rPr>
        <w:t xml:space="preserve">Implementation Timeline </w:t>
      </w:r>
      <w:proofErr w:type="spellStart"/>
      <w:r>
        <w:rPr>
          <w:color w:val="073763"/>
          <w:sz w:val="24"/>
          <w:szCs w:val="24"/>
          <w:highlight w:val="green"/>
        </w:rPr>
        <w:t>Notecatcher</w:t>
      </w:r>
      <w:proofErr w:type="spellEnd"/>
      <w:r>
        <w:rPr>
          <w:color w:val="073763"/>
          <w:sz w:val="24"/>
          <w:szCs w:val="24"/>
          <w:highlight w:val="green"/>
        </w:rPr>
        <w:t xml:space="preserve"> Infographic V</w:t>
      </w:r>
      <w:r>
        <w:rPr>
          <w:sz w:val="24"/>
          <w:szCs w:val="24"/>
        </w:rPr>
        <w:t xml:space="preserve"> | </w:t>
      </w:r>
      <w:r>
        <w:rPr>
          <w:color w:val="0000FF"/>
          <w:sz w:val="24"/>
          <w:szCs w:val="24"/>
        </w:rPr>
        <w:t>Estimated time: 3 minutes</w:t>
      </w:r>
    </w:p>
    <w:p w:rsidR="00164100" w:rsidRDefault="000373EB">
      <w:pPr>
        <w:widowControl w:val="0"/>
        <w:numPr>
          <w:ilvl w:val="1"/>
          <w:numId w:val="4"/>
        </w:numPr>
        <w:spacing w:line="240" w:lineRule="auto"/>
        <w:rPr>
          <w:sz w:val="24"/>
          <w:szCs w:val="24"/>
        </w:rPr>
      </w:pPr>
      <w:r>
        <w:rPr>
          <w:sz w:val="24"/>
          <w:szCs w:val="24"/>
        </w:rPr>
        <w:t xml:space="preserve">School districts have 2 years to implement the revised 2020 CAS.  Full implementation of the 2020 CAS begins in the 2020-2021 school year.  Notice that the CMAS will reflect the revised CAS in the </w:t>
      </w:r>
      <w:proofErr w:type="gramStart"/>
      <w:r>
        <w:rPr>
          <w:sz w:val="24"/>
          <w:szCs w:val="24"/>
        </w:rPr>
        <w:t>Spring</w:t>
      </w:r>
      <w:proofErr w:type="gramEnd"/>
      <w:r>
        <w:rPr>
          <w:sz w:val="24"/>
          <w:szCs w:val="24"/>
        </w:rPr>
        <w:t xml:space="preserve"> of 2021 test administration.</w:t>
      </w:r>
    </w:p>
    <w:p w:rsidR="00164100" w:rsidRDefault="000373EB">
      <w:pPr>
        <w:numPr>
          <w:ilvl w:val="1"/>
          <w:numId w:val="4"/>
        </w:numPr>
        <w:spacing w:line="240" w:lineRule="auto"/>
        <w:rPr>
          <w:sz w:val="24"/>
          <w:szCs w:val="24"/>
        </w:rPr>
      </w:pPr>
      <w:r>
        <w:rPr>
          <w:sz w:val="24"/>
          <w:szCs w:val="24"/>
        </w:rPr>
        <w:t xml:space="preserve">Assessment for Module 3: After learning about the Colorado Academic Standards review and revision process, why do you think periodic review and revision of academic standards is important? What is your level of comfort with implementing updated standards in your content area?  What school year are you responsible for full implementation of the new standards? </w:t>
      </w:r>
      <w:r>
        <w:rPr>
          <w:sz w:val="24"/>
          <w:szCs w:val="24"/>
        </w:rPr>
        <w:br/>
      </w:r>
    </w:p>
    <w:p w:rsidR="00164100" w:rsidRDefault="00164100">
      <w:pPr>
        <w:pBdr>
          <w:top w:val="nil"/>
          <w:left w:val="nil"/>
          <w:bottom w:val="nil"/>
          <w:right w:val="nil"/>
          <w:between w:val="nil"/>
        </w:pBdr>
        <w:rPr>
          <w:sz w:val="24"/>
          <w:szCs w:val="24"/>
          <w:highlight w:val="yellow"/>
        </w:rPr>
      </w:pPr>
    </w:p>
    <w:sectPr w:rsidR="00164100">
      <w:footerReference w:type="default" r:id="rId10"/>
      <w:headerReference w:type="first" r:id="rId11"/>
      <w:footerReference w:type="first" r:id="rId12"/>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17D" w:rsidRDefault="0079017D">
      <w:pPr>
        <w:spacing w:line="240" w:lineRule="auto"/>
      </w:pPr>
      <w:r>
        <w:separator/>
      </w:r>
    </w:p>
  </w:endnote>
  <w:endnote w:type="continuationSeparator" w:id="0">
    <w:p w:rsidR="0079017D" w:rsidRDefault="00790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100" w:rsidRDefault="00164100">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100" w:rsidRDefault="000373EB">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margin">
            <wp:posOffset>85726</wp:posOffset>
          </wp:positionH>
          <wp:positionV relativeFrom="paragraph">
            <wp:posOffset>85726</wp:posOffset>
          </wp:positionV>
          <wp:extent cx="838200" cy="295275"/>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164100" w:rsidRDefault="000373EB">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164100" w:rsidRDefault="000373EB">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17D" w:rsidRDefault="0079017D">
      <w:pPr>
        <w:spacing w:line="240" w:lineRule="auto"/>
      </w:pPr>
      <w:r>
        <w:separator/>
      </w:r>
    </w:p>
  </w:footnote>
  <w:footnote w:type="continuationSeparator" w:id="0">
    <w:p w:rsidR="0079017D" w:rsidRDefault="007901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100" w:rsidRDefault="00164100">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62B43"/>
    <w:multiLevelType w:val="multilevel"/>
    <w:tmpl w:val="DFEC12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4F222196"/>
    <w:multiLevelType w:val="multilevel"/>
    <w:tmpl w:val="7E342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97F7C88"/>
    <w:multiLevelType w:val="multilevel"/>
    <w:tmpl w:val="8A5A3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06349C0"/>
    <w:multiLevelType w:val="multilevel"/>
    <w:tmpl w:val="25E66D7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B5B17E6"/>
    <w:multiLevelType w:val="multilevel"/>
    <w:tmpl w:val="FD7414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4100"/>
    <w:rsid w:val="000373EB"/>
    <w:rsid w:val="00164100"/>
    <w:rsid w:val="00345C2D"/>
    <w:rsid w:val="0079017D"/>
    <w:rsid w:val="00F6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45C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C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45C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C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e.state.co.us/standardsandinstructio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1311</Words>
  <Characters>7479</Characters>
  <Application>Microsoft Office Word</Application>
  <DocSecurity>0</DocSecurity>
  <Lines>62</Lines>
  <Paragraphs>17</Paragraphs>
  <ScaleCrop>false</ScaleCrop>
  <Company>Hewlett-Packard Company</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Bruno, Joanna</cp:lastModifiedBy>
  <cp:revision>3</cp:revision>
  <dcterms:created xsi:type="dcterms:W3CDTF">2018-09-19T14:25:00Z</dcterms:created>
  <dcterms:modified xsi:type="dcterms:W3CDTF">2018-09-19T14:38:00Z</dcterms:modified>
</cp:coreProperties>
</file>